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6EB04" w14:textId="324B9E0E" w:rsidR="00D94DE5" w:rsidRDefault="00A2611C" w:rsidP="00A2611C">
      <w:pPr>
        <w:pStyle w:val="Title"/>
        <w:rPr>
          <w:rFonts w:ascii="Calibri" w:hAnsi="Calibri"/>
          <w:i w:val="0"/>
          <w:noProof/>
          <w:sz w:val="40"/>
          <w:szCs w:val="40"/>
          <w:lang w:eastAsia="en-GB"/>
        </w:rPr>
      </w:pPr>
      <w:r w:rsidRPr="00FF3D68">
        <w:rPr>
          <w:rFonts w:ascii="Calibri" w:hAnsi="Calibri"/>
          <w:i w:val="0"/>
          <w:noProof/>
          <w:sz w:val="40"/>
          <w:szCs w:val="40"/>
          <w:lang w:eastAsia="en-GB"/>
        </w:rPr>
        <w:t>East Durham College</w:t>
      </w:r>
    </w:p>
    <w:p w14:paraId="59B00F8A" w14:textId="50FDCFBF" w:rsidR="00A2611C" w:rsidRPr="00D401A5" w:rsidRDefault="00A2611C" w:rsidP="00A2611C">
      <w:pPr>
        <w:pStyle w:val="Title"/>
        <w:rPr>
          <w:rFonts w:ascii="Arial Nova" w:hAnsi="Arial Nova"/>
          <w:i w:val="0"/>
          <w:sz w:val="32"/>
          <w:szCs w:val="32"/>
        </w:rPr>
      </w:pPr>
      <w:r w:rsidRPr="00D401A5">
        <w:rPr>
          <w:rFonts w:ascii="Arial Nova" w:hAnsi="Arial Nova"/>
          <w:i w:val="0"/>
          <w:sz w:val="32"/>
          <w:szCs w:val="32"/>
        </w:rPr>
        <w:t>Job Description</w:t>
      </w:r>
    </w:p>
    <w:p w14:paraId="06D2FE7B" w14:textId="77777777" w:rsidR="00A2611C" w:rsidRPr="00D401A5" w:rsidRDefault="00A2611C" w:rsidP="00A2611C">
      <w:pPr>
        <w:pStyle w:val="Title"/>
        <w:jc w:val="left"/>
        <w:rPr>
          <w:rFonts w:ascii="Arial Nova" w:hAnsi="Arial Nova"/>
          <w:sz w:val="24"/>
        </w:rPr>
      </w:pPr>
    </w:p>
    <w:p w14:paraId="6779581F" w14:textId="338A577B"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Post Title:</w:t>
      </w:r>
      <w:r w:rsidR="001F6AA0">
        <w:rPr>
          <w:rFonts w:ascii="Arial Nova" w:hAnsi="Arial Nova"/>
          <w:i w:val="0"/>
          <w:iCs w:val="0"/>
          <w:szCs w:val="22"/>
        </w:rPr>
        <w:t xml:space="preserve"> </w:t>
      </w:r>
      <w:r w:rsidR="00296071">
        <w:rPr>
          <w:rFonts w:ascii="Arial Nova" w:hAnsi="Arial Nova"/>
          <w:b w:val="0"/>
          <w:bCs w:val="0"/>
          <w:i w:val="0"/>
          <w:iCs w:val="0"/>
          <w:szCs w:val="22"/>
        </w:rPr>
        <w:t>Head of Curriculum</w:t>
      </w:r>
      <w:r w:rsidR="002277D6">
        <w:rPr>
          <w:rFonts w:ascii="Arial Nova" w:hAnsi="Arial Nova"/>
          <w:b w:val="0"/>
          <w:bCs w:val="0"/>
          <w:i w:val="0"/>
          <w:iCs w:val="0"/>
          <w:szCs w:val="22"/>
        </w:rPr>
        <w:t xml:space="preserve"> – Land Based – Plants, Environment and Adults </w:t>
      </w:r>
      <w:r w:rsidRPr="00584828">
        <w:rPr>
          <w:rFonts w:ascii="Arial Nova" w:hAnsi="Arial Nova"/>
          <w:b w:val="0"/>
          <w:bCs w:val="0"/>
          <w:i w:val="0"/>
          <w:iCs w:val="0"/>
          <w:szCs w:val="22"/>
        </w:rPr>
        <w:tab/>
        <w:t xml:space="preserve"> </w:t>
      </w:r>
    </w:p>
    <w:p w14:paraId="35369A3E" w14:textId="7A7807DB" w:rsidR="00A2611C" w:rsidRPr="00584828" w:rsidRDefault="00A2611C" w:rsidP="00A2611C">
      <w:pPr>
        <w:pStyle w:val="Title"/>
        <w:jc w:val="left"/>
        <w:rPr>
          <w:rFonts w:ascii="Arial Nova" w:hAnsi="Arial Nova"/>
          <w:b w:val="0"/>
          <w:bCs w:val="0"/>
          <w:i w:val="0"/>
          <w:iCs w:val="0"/>
          <w:szCs w:val="22"/>
        </w:rPr>
      </w:pPr>
    </w:p>
    <w:p w14:paraId="0AC81578" w14:textId="04DC01E4"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Location:</w:t>
      </w:r>
      <w:r w:rsidR="001F6AA0">
        <w:rPr>
          <w:rFonts w:ascii="Arial Nova" w:hAnsi="Arial Nova"/>
          <w:i w:val="0"/>
          <w:iCs w:val="0"/>
          <w:szCs w:val="22"/>
        </w:rPr>
        <w:t xml:space="preserve"> </w:t>
      </w:r>
      <w:r w:rsidR="002277D6">
        <w:rPr>
          <w:rFonts w:ascii="Arial Nova" w:hAnsi="Arial Nova"/>
          <w:b w:val="0"/>
          <w:bCs w:val="0"/>
          <w:i w:val="0"/>
          <w:iCs w:val="0"/>
          <w:szCs w:val="22"/>
        </w:rPr>
        <w:t>HG</w:t>
      </w:r>
      <w:r w:rsidRPr="00584828">
        <w:rPr>
          <w:rFonts w:ascii="Arial Nova" w:hAnsi="Arial Nova"/>
          <w:b w:val="0"/>
          <w:bCs w:val="0"/>
          <w:i w:val="0"/>
          <w:iCs w:val="0"/>
          <w:szCs w:val="22"/>
        </w:rPr>
        <w:tab/>
      </w:r>
    </w:p>
    <w:p w14:paraId="38EC4102" w14:textId="00B21E9A" w:rsidR="00A2611C" w:rsidRPr="00584828" w:rsidRDefault="00A2611C" w:rsidP="00A2611C">
      <w:pPr>
        <w:pStyle w:val="Title"/>
        <w:jc w:val="left"/>
        <w:rPr>
          <w:rFonts w:ascii="Arial Nova" w:hAnsi="Arial Nova"/>
          <w:b w:val="0"/>
          <w:bCs w:val="0"/>
          <w:i w:val="0"/>
          <w:iCs w:val="0"/>
          <w:szCs w:val="22"/>
        </w:rPr>
      </w:pPr>
    </w:p>
    <w:p w14:paraId="5A86CE34" w14:textId="2BB1D61A" w:rsidR="00A2611C" w:rsidRPr="00584828" w:rsidRDefault="00A2611C" w:rsidP="00A2611C">
      <w:pPr>
        <w:pStyle w:val="Title"/>
        <w:jc w:val="left"/>
        <w:rPr>
          <w:rFonts w:ascii="Arial Nova" w:hAnsi="Arial Nova"/>
          <w:b w:val="0"/>
          <w:bCs w:val="0"/>
          <w:i w:val="0"/>
          <w:iCs w:val="0"/>
          <w:szCs w:val="22"/>
        </w:rPr>
      </w:pPr>
      <w:r w:rsidRPr="00584828">
        <w:rPr>
          <w:rFonts w:ascii="Arial Nova" w:hAnsi="Arial Nova"/>
          <w:i w:val="0"/>
          <w:iCs w:val="0"/>
          <w:szCs w:val="22"/>
        </w:rPr>
        <w:t>Responsible to:</w:t>
      </w:r>
      <w:r w:rsidR="001F6AA0">
        <w:rPr>
          <w:rFonts w:ascii="Arial Nova" w:hAnsi="Arial Nova"/>
          <w:i w:val="0"/>
          <w:iCs w:val="0"/>
          <w:szCs w:val="22"/>
        </w:rPr>
        <w:t xml:space="preserve"> </w:t>
      </w:r>
      <w:r w:rsidR="001F6AA0">
        <w:rPr>
          <w:rFonts w:ascii="Arial Nova" w:hAnsi="Arial Nova"/>
          <w:b w:val="0"/>
          <w:bCs w:val="0"/>
          <w:i w:val="0"/>
          <w:iCs w:val="0"/>
          <w:szCs w:val="22"/>
        </w:rPr>
        <w:t>Curriculum Director</w:t>
      </w:r>
      <w:r w:rsidRPr="00584828">
        <w:rPr>
          <w:rFonts w:ascii="Arial Nova" w:hAnsi="Arial Nova"/>
          <w:b w:val="0"/>
          <w:bCs w:val="0"/>
          <w:i w:val="0"/>
          <w:iCs w:val="0"/>
          <w:szCs w:val="22"/>
        </w:rPr>
        <w:tab/>
      </w:r>
      <w:r w:rsidRPr="00584828">
        <w:rPr>
          <w:rFonts w:ascii="Arial Nova" w:hAnsi="Arial Nova"/>
          <w:b w:val="0"/>
          <w:bCs w:val="0"/>
          <w:i w:val="0"/>
          <w:iCs w:val="0"/>
          <w:szCs w:val="22"/>
        </w:rPr>
        <w:tab/>
        <w:t xml:space="preserve"> </w:t>
      </w:r>
    </w:p>
    <w:p w14:paraId="00A190FD" w14:textId="77777777" w:rsidR="00A2611C" w:rsidRPr="00584828" w:rsidRDefault="00A2611C" w:rsidP="00A2611C">
      <w:pPr>
        <w:pStyle w:val="Title"/>
        <w:jc w:val="left"/>
        <w:rPr>
          <w:rFonts w:ascii="Arial Nova" w:hAnsi="Arial Nova"/>
          <w:i w:val="0"/>
          <w:iCs w:val="0"/>
          <w:szCs w:val="22"/>
        </w:rPr>
      </w:pPr>
    </w:p>
    <w:p w14:paraId="5143E332" w14:textId="198CC7F1" w:rsidR="00A2611C" w:rsidRPr="001F6AA0"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Attendance Requirements: </w:t>
      </w:r>
      <w:r w:rsidR="001F6AA0">
        <w:rPr>
          <w:rFonts w:ascii="Arial Nova" w:hAnsi="Arial Nova"/>
          <w:b w:val="0"/>
          <w:bCs w:val="0"/>
          <w:i w:val="0"/>
          <w:iCs w:val="0"/>
          <w:szCs w:val="22"/>
        </w:rPr>
        <w:t xml:space="preserve"> </w:t>
      </w:r>
      <w:r w:rsidR="001F6AA0" w:rsidRPr="001F6AA0">
        <w:rPr>
          <w:rFonts w:ascii="Arial Nova" w:hAnsi="Arial Nova"/>
          <w:b w:val="0"/>
          <w:bCs w:val="0"/>
          <w:i w:val="0"/>
          <w:iCs w:val="0"/>
          <w:szCs w:val="22"/>
        </w:rPr>
        <w:t>36 hours per week</w:t>
      </w:r>
    </w:p>
    <w:p w14:paraId="346FD23A" w14:textId="77777777" w:rsidR="00A2611C" w:rsidRPr="00584828" w:rsidRDefault="00A2611C" w:rsidP="00A2611C">
      <w:pPr>
        <w:pStyle w:val="Title"/>
        <w:jc w:val="left"/>
        <w:rPr>
          <w:rFonts w:ascii="Arial Nova" w:hAnsi="Arial Nova"/>
          <w:i w:val="0"/>
          <w:iCs w:val="0"/>
          <w:szCs w:val="22"/>
        </w:rPr>
      </w:pPr>
    </w:p>
    <w:p w14:paraId="40E0D0F0" w14:textId="727DC70E" w:rsidR="00A2611C" w:rsidRPr="00584828" w:rsidRDefault="00A2611C" w:rsidP="44CA570E">
      <w:pPr>
        <w:pStyle w:val="Title"/>
        <w:jc w:val="left"/>
        <w:rPr>
          <w:rFonts w:ascii="Arial Nova" w:hAnsi="Arial Nova"/>
          <w:b w:val="0"/>
          <w:bCs w:val="0"/>
          <w:i w:val="0"/>
          <w:iCs w:val="0"/>
        </w:rPr>
      </w:pPr>
      <w:r w:rsidRPr="44CA570E">
        <w:rPr>
          <w:rFonts w:ascii="Arial Nova" w:hAnsi="Arial Nova"/>
          <w:i w:val="0"/>
          <w:iCs w:val="0"/>
        </w:rPr>
        <w:t xml:space="preserve">Salary: </w:t>
      </w:r>
      <w:r w:rsidR="001F6AA0" w:rsidRPr="44CA570E">
        <w:rPr>
          <w:rFonts w:ascii="Arial Nova" w:hAnsi="Arial Nova"/>
          <w:b w:val="0"/>
          <w:bCs w:val="0"/>
          <w:i w:val="0"/>
          <w:iCs w:val="0"/>
        </w:rPr>
        <w:t>£4</w:t>
      </w:r>
      <w:r w:rsidR="4C7ACD8C" w:rsidRPr="44CA570E">
        <w:rPr>
          <w:rFonts w:ascii="Arial Nova" w:hAnsi="Arial Nova"/>
          <w:b w:val="0"/>
          <w:bCs w:val="0"/>
          <w:i w:val="0"/>
          <w:iCs w:val="0"/>
        </w:rPr>
        <w:t>4,000 - £46,000</w:t>
      </w:r>
      <w:r>
        <w:tab/>
      </w:r>
      <w:r>
        <w:tab/>
      </w:r>
      <w:r>
        <w:tab/>
      </w:r>
      <w:r>
        <w:tab/>
      </w:r>
      <w:r>
        <w:tab/>
      </w:r>
      <w:r>
        <w:tab/>
      </w:r>
      <w:r w:rsidRPr="44CA570E">
        <w:rPr>
          <w:rFonts w:ascii="Arial Nova" w:hAnsi="Arial Nova"/>
          <w:b w:val="0"/>
          <w:bCs w:val="0"/>
          <w:i w:val="0"/>
          <w:iCs w:val="0"/>
        </w:rPr>
        <w:t xml:space="preserve"> </w:t>
      </w:r>
    </w:p>
    <w:p w14:paraId="0BBC672D" w14:textId="77777777" w:rsidR="00A2611C" w:rsidRPr="00584828" w:rsidRDefault="00A2611C" w:rsidP="00A2611C">
      <w:pPr>
        <w:pStyle w:val="Title"/>
        <w:jc w:val="left"/>
        <w:rPr>
          <w:rFonts w:ascii="Arial Nova" w:hAnsi="Arial Nova"/>
          <w:i w:val="0"/>
          <w:iCs w:val="0"/>
          <w:szCs w:val="22"/>
        </w:rPr>
      </w:pPr>
    </w:p>
    <w:p w14:paraId="55CED09C" w14:textId="77777777" w:rsidR="00A2611C" w:rsidRPr="00584828" w:rsidRDefault="00A2611C" w:rsidP="00A2611C">
      <w:pPr>
        <w:pStyle w:val="Title"/>
        <w:jc w:val="left"/>
        <w:rPr>
          <w:rFonts w:ascii="Arial Nova" w:hAnsi="Arial Nova"/>
          <w:i w:val="0"/>
          <w:iCs w:val="0"/>
          <w:szCs w:val="22"/>
        </w:rPr>
      </w:pPr>
    </w:p>
    <w:p w14:paraId="7A25D167" w14:textId="77777777" w:rsidR="00A2611C" w:rsidRPr="00584828" w:rsidRDefault="00A2611C" w:rsidP="00A2611C">
      <w:pPr>
        <w:pStyle w:val="Title"/>
        <w:jc w:val="left"/>
        <w:rPr>
          <w:rFonts w:ascii="Arial Nova" w:hAnsi="Arial Nova"/>
          <w:i w:val="0"/>
          <w:iCs w:val="0"/>
          <w:szCs w:val="22"/>
        </w:rPr>
      </w:pPr>
      <w:r w:rsidRPr="00584828">
        <w:rPr>
          <w:rFonts w:ascii="Arial Nova" w:hAnsi="Arial Nova"/>
          <w:i w:val="0"/>
          <w:iCs w:val="0"/>
          <w:szCs w:val="22"/>
        </w:rPr>
        <w:t xml:space="preserve">Main purpose: </w:t>
      </w:r>
    </w:p>
    <w:p w14:paraId="17DF495E" w14:textId="0D4A8A64" w:rsidR="00A2611C" w:rsidRPr="00584828" w:rsidRDefault="00A2611C" w:rsidP="00A2611C">
      <w:pPr>
        <w:pStyle w:val="Title"/>
        <w:jc w:val="both"/>
        <w:rPr>
          <w:rFonts w:ascii="Arial Nova" w:hAnsi="Arial Nova"/>
          <w:b w:val="0"/>
          <w:i w:val="0"/>
          <w:iCs w:val="0"/>
          <w:szCs w:val="22"/>
        </w:rPr>
      </w:pPr>
    </w:p>
    <w:p w14:paraId="7C8C1A8D" w14:textId="7C866D63" w:rsidR="00A2611C" w:rsidRPr="00584828" w:rsidRDefault="008E7820" w:rsidP="00A2611C">
      <w:pPr>
        <w:pStyle w:val="NoSpacing"/>
        <w:jc w:val="both"/>
        <w:rPr>
          <w:rFonts w:ascii="Arial Nova" w:hAnsi="Arial Nova"/>
          <w:szCs w:val="22"/>
        </w:rPr>
      </w:pPr>
      <w:r w:rsidRPr="008E7820">
        <w:rPr>
          <w:rFonts w:ascii="Arial Nova" w:hAnsi="Arial Nova"/>
          <w:szCs w:val="22"/>
        </w:rPr>
        <w:t xml:space="preserve">The </w:t>
      </w:r>
      <w:r w:rsidR="006F4668">
        <w:rPr>
          <w:rFonts w:ascii="Arial Nova" w:hAnsi="Arial Nova"/>
          <w:szCs w:val="22"/>
        </w:rPr>
        <w:t>Head of Curriculum</w:t>
      </w:r>
      <w:r w:rsidRPr="008E7820">
        <w:rPr>
          <w:rFonts w:ascii="Arial Nova" w:hAnsi="Arial Nova"/>
          <w:szCs w:val="22"/>
        </w:rPr>
        <w:t xml:space="preserve"> is responsible for overseeing and driving the development, delivery, and continuous improvement of </w:t>
      </w:r>
      <w:r w:rsidR="008D1CA3">
        <w:rPr>
          <w:rFonts w:ascii="Arial Nova" w:hAnsi="Arial Nova"/>
          <w:szCs w:val="22"/>
        </w:rPr>
        <w:t>their</w:t>
      </w:r>
      <w:r w:rsidR="00776C84">
        <w:rPr>
          <w:rFonts w:ascii="Arial Nova" w:hAnsi="Arial Nova"/>
          <w:szCs w:val="22"/>
        </w:rPr>
        <w:t xml:space="preserve"> allocated </w:t>
      </w:r>
      <w:r w:rsidRPr="008E7820">
        <w:rPr>
          <w:rFonts w:ascii="Arial Nova" w:hAnsi="Arial Nova"/>
          <w:szCs w:val="22"/>
        </w:rPr>
        <w:t xml:space="preserve">curriculum </w:t>
      </w:r>
      <w:r w:rsidR="00776C84">
        <w:rPr>
          <w:rFonts w:ascii="Arial Nova" w:hAnsi="Arial Nova"/>
          <w:szCs w:val="22"/>
        </w:rPr>
        <w:t>area.  They</w:t>
      </w:r>
      <w:r w:rsidRPr="008E7820">
        <w:rPr>
          <w:rFonts w:ascii="Arial Nova" w:hAnsi="Arial Nova"/>
          <w:szCs w:val="22"/>
        </w:rPr>
        <w:t xml:space="preserve"> will lead curriculum design,</w:t>
      </w:r>
      <w:r w:rsidR="00776C84">
        <w:rPr>
          <w:rFonts w:ascii="Arial Nova" w:hAnsi="Arial Nova"/>
          <w:szCs w:val="22"/>
        </w:rPr>
        <w:t xml:space="preserve"> performance manage and</w:t>
      </w:r>
      <w:r w:rsidRPr="008E7820">
        <w:rPr>
          <w:rFonts w:ascii="Arial Nova" w:hAnsi="Arial Nova"/>
          <w:szCs w:val="22"/>
        </w:rPr>
        <w:t xml:space="preserve"> support teaching </w:t>
      </w:r>
      <w:r w:rsidR="004E6CC8" w:rsidRPr="008E7820">
        <w:rPr>
          <w:rFonts w:ascii="Arial Nova" w:hAnsi="Arial Nova"/>
          <w:szCs w:val="22"/>
        </w:rPr>
        <w:t>staff and</w:t>
      </w:r>
      <w:r w:rsidRPr="008E7820">
        <w:rPr>
          <w:rFonts w:ascii="Arial Nova" w:hAnsi="Arial Nova"/>
          <w:szCs w:val="22"/>
        </w:rPr>
        <w:t xml:space="preserve"> ensure that educational programs align with student needs</w:t>
      </w:r>
      <w:r w:rsidR="00082CC0">
        <w:rPr>
          <w:rFonts w:ascii="Arial Nova" w:hAnsi="Arial Nova"/>
          <w:szCs w:val="22"/>
        </w:rPr>
        <w:t xml:space="preserve"> and </w:t>
      </w:r>
      <w:r w:rsidR="00776C84">
        <w:rPr>
          <w:rFonts w:ascii="Arial Nova" w:hAnsi="Arial Nova"/>
          <w:szCs w:val="22"/>
        </w:rPr>
        <w:t xml:space="preserve">college objectives </w:t>
      </w:r>
      <w:r w:rsidR="00F750C4">
        <w:rPr>
          <w:rFonts w:ascii="Arial Nova" w:hAnsi="Arial Nova"/>
          <w:szCs w:val="22"/>
        </w:rPr>
        <w:t>whilst meeting regional skills needs</w:t>
      </w:r>
      <w:r w:rsidRPr="008E7820">
        <w:rPr>
          <w:rFonts w:ascii="Arial Nova" w:hAnsi="Arial Nova"/>
          <w:szCs w:val="22"/>
        </w:rPr>
        <w:t>. The</w:t>
      </w:r>
      <w:r w:rsidR="006F4668">
        <w:rPr>
          <w:rFonts w:ascii="Arial Nova" w:hAnsi="Arial Nova"/>
          <w:szCs w:val="22"/>
        </w:rPr>
        <w:t xml:space="preserve"> Head of Curriculum</w:t>
      </w:r>
      <w:r w:rsidR="006F4668" w:rsidRPr="008E7820">
        <w:rPr>
          <w:rFonts w:ascii="Arial Nova" w:hAnsi="Arial Nova"/>
          <w:szCs w:val="22"/>
        </w:rPr>
        <w:t xml:space="preserve"> </w:t>
      </w:r>
      <w:r w:rsidRPr="008E7820">
        <w:rPr>
          <w:rFonts w:ascii="Arial Nova" w:hAnsi="Arial Nova"/>
          <w:szCs w:val="22"/>
        </w:rPr>
        <w:t xml:space="preserve">will play a key role in shaping the academic </w:t>
      </w:r>
      <w:r w:rsidR="00F750C4">
        <w:rPr>
          <w:rFonts w:ascii="Arial Nova" w:hAnsi="Arial Nova"/>
          <w:szCs w:val="22"/>
        </w:rPr>
        <w:t xml:space="preserve">and pastoral </w:t>
      </w:r>
      <w:r w:rsidRPr="008E7820">
        <w:rPr>
          <w:rFonts w:ascii="Arial Nova" w:hAnsi="Arial Nova"/>
          <w:szCs w:val="22"/>
        </w:rPr>
        <w:t xml:space="preserve">experience of students while </w:t>
      </w:r>
      <w:r w:rsidR="00927134">
        <w:rPr>
          <w:rFonts w:ascii="Arial Nova" w:hAnsi="Arial Nova"/>
          <w:szCs w:val="22"/>
        </w:rPr>
        <w:t>driving</w:t>
      </w:r>
      <w:r w:rsidRPr="008E7820">
        <w:rPr>
          <w:rFonts w:ascii="Arial Nova" w:hAnsi="Arial Nova"/>
          <w:szCs w:val="22"/>
        </w:rPr>
        <w:t xml:space="preserve"> high standards of teaching and learning </w:t>
      </w:r>
      <w:r w:rsidR="00F750C4">
        <w:rPr>
          <w:rFonts w:ascii="Arial Nova" w:hAnsi="Arial Nova"/>
          <w:szCs w:val="22"/>
        </w:rPr>
        <w:t>and</w:t>
      </w:r>
      <w:r w:rsidR="00927134">
        <w:rPr>
          <w:rFonts w:ascii="Arial Nova" w:hAnsi="Arial Nova"/>
          <w:szCs w:val="22"/>
        </w:rPr>
        <w:t xml:space="preserve"> ensuring</w:t>
      </w:r>
      <w:r w:rsidR="00F750C4">
        <w:rPr>
          <w:rFonts w:ascii="Arial Nova" w:hAnsi="Arial Nova"/>
          <w:szCs w:val="22"/>
        </w:rPr>
        <w:t xml:space="preserve"> key performance indicators </w:t>
      </w:r>
      <w:r w:rsidR="008D1CA3">
        <w:rPr>
          <w:rFonts w:ascii="Arial Nova" w:hAnsi="Arial Nova"/>
          <w:szCs w:val="22"/>
        </w:rPr>
        <w:t xml:space="preserve">are achieved. </w:t>
      </w:r>
    </w:p>
    <w:p w14:paraId="1795A299" w14:textId="2D298351" w:rsidR="00A2611C" w:rsidRPr="00584828" w:rsidRDefault="00A2611C" w:rsidP="00A2611C">
      <w:pPr>
        <w:pStyle w:val="NoSpacing"/>
        <w:jc w:val="both"/>
        <w:rPr>
          <w:rFonts w:ascii="Arial Nova" w:hAnsi="Arial Nova"/>
          <w:szCs w:val="22"/>
        </w:rPr>
      </w:pPr>
    </w:p>
    <w:p w14:paraId="25E39287" w14:textId="77777777" w:rsidR="00A2611C" w:rsidRPr="00584828" w:rsidRDefault="00A2611C" w:rsidP="00A2611C">
      <w:pPr>
        <w:pStyle w:val="NoSpacing"/>
        <w:jc w:val="both"/>
        <w:rPr>
          <w:rFonts w:ascii="Arial Nova" w:hAnsi="Arial Nova"/>
          <w:b/>
          <w:szCs w:val="22"/>
        </w:rPr>
      </w:pPr>
      <w:r w:rsidRPr="00584828">
        <w:rPr>
          <w:rFonts w:ascii="Arial Nova" w:hAnsi="Arial Nova"/>
          <w:b/>
          <w:szCs w:val="22"/>
        </w:rPr>
        <w:t>Main duties:</w:t>
      </w:r>
    </w:p>
    <w:p w14:paraId="26790FE6" w14:textId="16A58EAB" w:rsidR="00A2611C" w:rsidRPr="005D252D" w:rsidRDefault="006E5D93" w:rsidP="00083F72">
      <w:pPr>
        <w:pStyle w:val="ListParagraph"/>
        <w:numPr>
          <w:ilvl w:val="0"/>
          <w:numId w:val="21"/>
        </w:numPr>
        <w:jc w:val="both"/>
        <w:rPr>
          <w:rFonts w:ascii="Arial Nova" w:hAnsi="Arial Nova" w:cs="Arial"/>
        </w:rPr>
      </w:pPr>
      <w:r w:rsidRPr="005D252D">
        <w:rPr>
          <w:rFonts w:ascii="Arial Nova" w:hAnsi="Arial Nova" w:cs="Arial"/>
        </w:rPr>
        <w:t>Ensure strong curriculum intent through the</w:t>
      </w:r>
      <w:r w:rsidR="00EE3C84" w:rsidRPr="005D252D">
        <w:rPr>
          <w:rFonts w:ascii="Arial Nova" w:hAnsi="Arial Nova" w:cs="Arial"/>
        </w:rPr>
        <w:t xml:space="preserve"> development</w:t>
      </w:r>
      <w:r w:rsidR="006978C6" w:rsidRPr="005D252D">
        <w:rPr>
          <w:rFonts w:ascii="Arial Nova" w:hAnsi="Arial Nova" w:cs="Arial"/>
        </w:rPr>
        <w:t xml:space="preserve"> and </w:t>
      </w:r>
      <w:r w:rsidR="00EE3C84" w:rsidRPr="005D252D">
        <w:rPr>
          <w:rFonts w:ascii="Arial Nova" w:hAnsi="Arial Nova" w:cs="Arial"/>
        </w:rPr>
        <w:t>design</w:t>
      </w:r>
      <w:r w:rsidR="006978C6" w:rsidRPr="005D252D">
        <w:rPr>
          <w:rFonts w:ascii="Arial Nova" w:hAnsi="Arial Nova" w:cs="Arial"/>
        </w:rPr>
        <w:t xml:space="preserve"> </w:t>
      </w:r>
      <w:r w:rsidR="00EE3C84" w:rsidRPr="005D252D">
        <w:rPr>
          <w:rFonts w:ascii="Arial Nova" w:hAnsi="Arial Nova" w:cs="Arial"/>
        </w:rPr>
        <w:t xml:space="preserve">of curriculum, ensuring it meets the needs of a diverse student body, reflects LMI, and </w:t>
      </w:r>
      <w:r w:rsidR="00647E1A" w:rsidRPr="005D252D">
        <w:rPr>
          <w:rFonts w:ascii="Arial Nova" w:hAnsi="Arial Nova" w:cs="Arial"/>
        </w:rPr>
        <w:t xml:space="preserve">meets the needs of </w:t>
      </w:r>
      <w:r w:rsidR="00EE3C84" w:rsidRPr="005D252D">
        <w:rPr>
          <w:rFonts w:ascii="Arial Nova" w:hAnsi="Arial Nova" w:cs="Arial"/>
        </w:rPr>
        <w:t xml:space="preserve">external stakeholders </w:t>
      </w:r>
      <w:r w:rsidR="00DA0E5D" w:rsidRPr="005D252D">
        <w:rPr>
          <w:rFonts w:ascii="Arial Nova" w:hAnsi="Arial Nova" w:cs="Arial"/>
        </w:rPr>
        <w:t>whilst being</w:t>
      </w:r>
      <w:r w:rsidR="00EE3C84" w:rsidRPr="005D252D">
        <w:rPr>
          <w:rFonts w:ascii="Arial Nova" w:hAnsi="Arial Nova" w:cs="Arial"/>
        </w:rPr>
        <w:t xml:space="preserve"> aligned with relevant awarding bodies and other regulatory frameworks.</w:t>
      </w:r>
    </w:p>
    <w:p w14:paraId="3A37C26B" w14:textId="53047C81" w:rsidR="006E5D93" w:rsidRPr="005D252D" w:rsidRDefault="006E5D93" w:rsidP="006E5D93">
      <w:pPr>
        <w:pStyle w:val="ListParagraph"/>
        <w:numPr>
          <w:ilvl w:val="0"/>
          <w:numId w:val="21"/>
        </w:numPr>
        <w:jc w:val="both"/>
        <w:rPr>
          <w:rFonts w:ascii="Arial Nova" w:hAnsi="Arial Nova" w:cs="Arial"/>
        </w:rPr>
      </w:pPr>
      <w:r w:rsidRPr="005D252D">
        <w:rPr>
          <w:rFonts w:ascii="Arial Nova" w:hAnsi="Arial Nova" w:cs="Arial"/>
        </w:rPr>
        <w:t xml:space="preserve">Manage an allocated area of programmes which delivers an excellent student experience </w:t>
      </w:r>
      <w:r w:rsidR="00E651FD" w:rsidRPr="005D252D">
        <w:rPr>
          <w:rFonts w:ascii="Arial Nova" w:hAnsi="Arial Nova" w:cs="Arial"/>
        </w:rPr>
        <w:t>through the</w:t>
      </w:r>
      <w:r w:rsidRPr="005D252D">
        <w:rPr>
          <w:rFonts w:ascii="Arial Nova" w:hAnsi="Arial Nova" w:cs="Arial"/>
        </w:rPr>
        <w:t xml:space="preserve"> effective implementation of the curriculum</w:t>
      </w:r>
      <w:r w:rsidR="00EE0DA6" w:rsidRPr="005D252D">
        <w:rPr>
          <w:rFonts w:ascii="Arial Nova" w:hAnsi="Arial Nova" w:cs="Arial"/>
        </w:rPr>
        <w:t xml:space="preserve"> which is consistent across all areas of responsibility</w:t>
      </w:r>
      <w:r w:rsidRPr="005D252D">
        <w:rPr>
          <w:rFonts w:ascii="Arial Nova" w:hAnsi="Arial Nova" w:cs="Arial"/>
        </w:rPr>
        <w:t>.</w:t>
      </w:r>
    </w:p>
    <w:p w14:paraId="558DC126" w14:textId="5A442AB6" w:rsidR="006E5D93" w:rsidRPr="005D252D" w:rsidRDefault="00BB6D54" w:rsidP="00083F72">
      <w:pPr>
        <w:pStyle w:val="ListParagraph"/>
        <w:numPr>
          <w:ilvl w:val="0"/>
          <w:numId w:val="21"/>
        </w:numPr>
        <w:jc w:val="both"/>
        <w:rPr>
          <w:rFonts w:ascii="Arial Nova" w:hAnsi="Arial Nova" w:cs="Arial"/>
        </w:rPr>
      </w:pPr>
      <w:r w:rsidRPr="005D252D">
        <w:rPr>
          <w:rFonts w:ascii="Arial Nova" w:hAnsi="Arial Nova" w:cs="Arial"/>
        </w:rPr>
        <w:t>Ensure</w:t>
      </w:r>
      <w:r w:rsidR="009A06BF" w:rsidRPr="005D252D">
        <w:rPr>
          <w:rFonts w:ascii="Arial Nova" w:hAnsi="Arial Nova" w:cs="Arial"/>
        </w:rPr>
        <w:t xml:space="preserve"> </w:t>
      </w:r>
      <w:r w:rsidR="00E11CCF" w:rsidRPr="005D252D">
        <w:rPr>
          <w:rFonts w:ascii="Arial Nova" w:hAnsi="Arial Nova" w:cs="Arial"/>
        </w:rPr>
        <w:t>robust</w:t>
      </w:r>
      <w:r w:rsidR="009A06BF" w:rsidRPr="005D252D">
        <w:rPr>
          <w:rFonts w:ascii="Arial Nova" w:hAnsi="Arial Nova" w:cs="Arial"/>
        </w:rPr>
        <w:t xml:space="preserve"> t</w:t>
      </w:r>
      <w:r w:rsidRPr="005D252D">
        <w:rPr>
          <w:rFonts w:ascii="Arial Nova" w:hAnsi="Arial Nova" w:cs="Arial"/>
        </w:rPr>
        <w:t xml:space="preserve">imetabling </w:t>
      </w:r>
      <w:r w:rsidR="009A06BF" w:rsidRPr="005D252D">
        <w:rPr>
          <w:rFonts w:ascii="Arial Nova" w:hAnsi="Arial Nova" w:cs="Arial"/>
        </w:rPr>
        <w:t>which meets the needs of the student body</w:t>
      </w:r>
      <w:r w:rsidR="00E651FD" w:rsidRPr="005D252D">
        <w:rPr>
          <w:rFonts w:ascii="Arial Nova" w:hAnsi="Arial Nova" w:cs="Arial"/>
        </w:rPr>
        <w:t xml:space="preserve">, maximises room </w:t>
      </w:r>
      <w:r w:rsidR="00E11CCF" w:rsidRPr="005D252D">
        <w:rPr>
          <w:rFonts w:ascii="Arial Nova" w:hAnsi="Arial Nova" w:cs="Arial"/>
        </w:rPr>
        <w:t>usage</w:t>
      </w:r>
      <w:r w:rsidR="00E651FD" w:rsidRPr="005D252D">
        <w:rPr>
          <w:rFonts w:ascii="Arial Nova" w:hAnsi="Arial Nova" w:cs="Arial"/>
        </w:rPr>
        <w:t xml:space="preserve"> and </w:t>
      </w:r>
      <w:r w:rsidR="00E11CCF" w:rsidRPr="005D252D">
        <w:rPr>
          <w:rFonts w:ascii="Arial Nova" w:hAnsi="Arial Nova" w:cs="Arial"/>
        </w:rPr>
        <w:t>effectively utilises the staffing resource.</w:t>
      </w:r>
    </w:p>
    <w:p w14:paraId="6E697F37" w14:textId="600EF2D2" w:rsidR="00BB6D54" w:rsidRPr="005D252D" w:rsidRDefault="009E30F0" w:rsidP="00EE0DA6">
      <w:pPr>
        <w:pStyle w:val="ListParagraph"/>
        <w:numPr>
          <w:ilvl w:val="0"/>
          <w:numId w:val="21"/>
        </w:numPr>
        <w:jc w:val="both"/>
        <w:rPr>
          <w:rFonts w:ascii="Arial Nova" w:hAnsi="Arial Nova" w:cs="Arial"/>
        </w:rPr>
      </w:pPr>
      <w:r w:rsidRPr="005D252D">
        <w:rPr>
          <w:rFonts w:ascii="Arial Nova" w:hAnsi="Arial Nova" w:cs="Arial"/>
        </w:rPr>
        <w:t xml:space="preserve">Monitor student progress and achievement, analysing data to identify areas for improvement and acting on them in a timely manner to ensure that students are supported </w:t>
      </w:r>
      <w:r w:rsidR="00FA066B" w:rsidRPr="005D252D">
        <w:rPr>
          <w:rFonts w:ascii="Arial Nova" w:hAnsi="Arial Nova" w:cs="Arial"/>
        </w:rPr>
        <w:t>to the best possible outcomes.</w:t>
      </w:r>
    </w:p>
    <w:p w14:paraId="7A092CC0" w14:textId="1996893E" w:rsidR="00A9551C" w:rsidRPr="005D252D" w:rsidRDefault="00A9551C" w:rsidP="00083F72">
      <w:pPr>
        <w:pStyle w:val="ListParagraph"/>
        <w:numPr>
          <w:ilvl w:val="0"/>
          <w:numId w:val="21"/>
        </w:numPr>
        <w:jc w:val="both"/>
        <w:rPr>
          <w:rFonts w:ascii="Arial Nova" w:hAnsi="Arial Nova" w:cs="Arial"/>
        </w:rPr>
      </w:pPr>
      <w:r w:rsidRPr="005D252D">
        <w:rPr>
          <w:rFonts w:ascii="Arial Nova" w:hAnsi="Arial Nova" w:cs="Arial"/>
        </w:rPr>
        <w:t>Collaborate with faculty and industry stakeholders to integrate current practices, technologies, and developments into the curriculum.</w:t>
      </w:r>
    </w:p>
    <w:p w14:paraId="34A89A55" w14:textId="77777777" w:rsidR="00FA066B" w:rsidRPr="005D252D" w:rsidRDefault="00FA066B" w:rsidP="00083F72">
      <w:pPr>
        <w:pStyle w:val="ListParagraph"/>
        <w:numPr>
          <w:ilvl w:val="0"/>
          <w:numId w:val="21"/>
        </w:numPr>
        <w:jc w:val="both"/>
        <w:rPr>
          <w:rFonts w:ascii="Arial Nova" w:hAnsi="Arial Nova" w:cs="Arial"/>
        </w:rPr>
      </w:pPr>
      <w:r w:rsidRPr="005D252D">
        <w:rPr>
          <w:rFonts w:ascii="Arial Nova" w:hAnsi="Arial Nova" w:cs="Arial"/>
        </w:rPr>
        <w:t>Work closely with the quality team to ensure high standards of teaching, learning and assessment and to monitor the effectiveness of the curriculum.</w:t>
      </w:r>
    </w:p>
    <w:p w14:paraId="7BB38253" w14:textId="3BA69AC4" w:rsidR="00EE3C84" w:rsidRPr="005D252D" w:rsidRDefault="00FA066B" w:rsidP="00083F72">
      <w:pPr>
        <w:pStyle w:val="ListParagraph"/>
        <w:numPr>
          <w:ilvl w:val="0"/>
          <w:numId w:val="21"/>
        </w:numPr>
        <w:jc w:val="both"/>
        <w:rPr>
          <w:rFonts w:ascii="Arial Nova" w:hAnsi="Arial Nova" w:cs="Arial"/>
        </w:rPr>
      </w:pPr>
      <w:r w:rsidRPr="005D252D">
        <w:rPr>
          <w:rFonts w:ascii="Arial Nova" w:hAnsi="Arial Nova" w:cs="Arial"/>
        </w:rPr>
        <w:t xml:space="preserve">Ensure robust and rigorous </w:t>
      </w:r>
      <w:r w:rsidR="00B557FA" w:rsidRPr="005D252D">
        <w:rPr>
          <w:rFonts w:ascii="Arial Nova" w:hAnsi="Arial Nova" w:cs="Arial"/>
        </w:rPr>
        <w:t>a</w:t>
      </w:r>
      <w:r w:rsidR="00BB6D54" w:rsidRPr="005D252D">
        <w:rPr>
          <w:rFonts w:ascii="Arial Nova" w:hAnsi="Arial Nova" w:cs="Arial"/>
        </w:rPr>
        <w:t>ssessment</w:t>
      </w:r>
      <w:r w:rsidR="00B557FA" w:rsidRPr="005D252D">
        <w:rPr>
          <w:rFonts w:ascii="Arial Nova" w:hAnsi="Arial Nova" w:cs="Arial"/>
        </w:rPr>
        <w:t xml:space="preserve"> across all courses</w:t>
      </w:r>
      <w:r w:rsidR="00684249">
        <w:rPr>
          <w:rFonts w:ascii="Arial Nova" w:hAnsi="Arial Nova" w:cs="Arial"/>
        </w:rPr>
        <w:t>,</w:t>
      </w:r>
      <w:r w:rsidR="00B557FA" w:rsidRPr="005D252D">
        <w:rPr>
          <w:rFonts w:ascii="Arial Nova" w:hAnsi="Arial Nova" w:cs="Arial"/>
        </w:rPr>
        <w:t xml:space="preserve"> acting as l</w:t>
      </w:r>
      <w:r w:rsidR="00EE3C84" w:rsidRPr="005D252D">
        <w:rPr>
          <w:rFonts w:ascii="Arial Nova" w:hAnsi="Arial Nova" w:cs="Arial"/>
        </w:rPr>
        <w:t>ead IQA</w:t>
      </w:r>
      <w:r w:rsidR="00B557FA" w:rsidRPr="005D252D">
        <w:rPr>
          <w:rFonts w:ascii="Arial Nova" w:hAnsi="Arial Nova" w:cs="Arial"/>
        </w:rPr>
        <w:t xml:space="preserve"> where required.</w:t>
      </w:r>
    </w:p>
    <w:p w14:paraId="47B00667" w14:textId="46F26F2A" w:rsidR="00FA066B" w:rsidRPr="005D252D" w:rsidRDefault="00FA066B" w:rsidP="00083F72">
      <w:pPr>
        <w:pStyle w:val="ListParagraph"/>
        <w:numPr>
          <w:ilvl w:val="0"/>
          <w:numId w:val="21"/>
        </w:numPr>
        <w:jc w:val="both"/>
        <w:rPr>
          <w:rFonts w:ascii="Arial Nova" w:hAnsi="Arial Nova" w:cs="Arial"/>
        </w:rPr>
      </w:pPr>
      <w:r w:rsidRPr="2A7FB3E4">
        <w:rPr>
          <w:rFonts w:ascii="Arial Nova" w:hAnsi="Arial Nova" w:cs="Arial"/>
        </w:rPr>
        <w:t>Participate in internal and external audits, inspections, and reviews to ensure ongoing improvements in curriculum delivery.</w:t>
      </w:r>
    </w:p>
    <w:p w14:paraId="60361ACF" w14:textId="1A09B472" w:rsidR="5CD94A19" w:rsidRDefault="5CD94A19" w:rsidP="2A7FB3E4">
      <w:pPr>
        <w:pStyle w:val="ListParagraph"/>
        <w:numPr>
          <w:ilvl w:val="0"/>
          <w:numId w:val="21"/>
        </w:numPr>
        <w:jc w:val="both"/>
        <w:rPr>
          <w:rFonts w:ascii="Arial Nova" w:hAnsi="Arial Nova" w:cs="Arial"/>
        </w:rPr>
      </w:pPr>
      <w:r w:rsidRPr="2A7FB3E4">
        <w:rPr>
          <w:rFonts w:asciiTheme="minorHAnsi" w:eastAsiaTheme="minorEastAsia" w:hAnsiTheme="minorHAnsi" w:cstheme="minorBidi"/>
        </w:rPr>
        <w:t>Participate in duty manager rosters at your base campus as required during term-time.</w:t>
      </w:r>
    </w:p>
    <w:p w14:paraId="49B8C7C1" w14:textId="43779B6C" w:rsidR="004C7224" w:rsidRPr="000E299E" w:rsidRDefault="000E299E" w:rsidP="000E299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Promote a culture of collaboration, innovation, and continuous improvement within teams.</w:t>
      </w:r>
    </w:p>
    <w:p w14:paraId="20380AD0" w14:textId="1CAB9F5F" w:rsidR="0073586F" w:rsidRPr="005D252D" w:rsidRDefault="0073586F" w:rsidP="004C7224">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lastRenderedPageBreak/>
        <w:t>Attend internal and external events representing the area and college to the highest standards thereby enhancing college reputation and reach.</w:t>
      </w:r>
    </w:p>
    <w:p w14:paraId="336D13A3" w14:textId="493036FF" w:rsidR="00A8701C" w:rsidRPr="005D252D" w:rsidRDefault="00FD7026" w:rsidP="00A8701C">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 xml:space="preserve">Ensure staff provide </w:t>
      </w:r>
      <w:r w:rsidR="00A8701C" w:rsidRPr="005D252D">
        <w:rPr>
          <w:rFonts w:ascii="Arial Nova" w:hAnsi="Arial Nova" w:cs="Arial"/>
        </w:rPr>
        <w:t>high quality CEIAG to drive student recruitment in line with targets.</w:t>
      </w:r>
    </w:p>
    <w:p w14:paraId="7639669C" w14:textId="3AF85267" w:rsidR="009F67A5" w:rsidRPr="005D252D" w:rsidRDefault="009F67A5" w:rsidP="00A8701C">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 xml:space="preserve">Provide first line management of staff utilising informal processes and HR procedures where required. </w:t>
      </w:r>
    </w:p>
    <w:p w14:paraId="50D41838" w14:textId="63F86A8A" w:rsidR="004C7224" w:rsidRPr="005D252D" w:rsidRDefault="004C7224" w:rsidP="004C7224">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 xml:space="preserve">Provide guidance, mentorship, and professional development opportunities to teaching staff to enhance their </w:t>
      </w:r>
      <w:r w:rsidR="00F87EB7" w:rsidRPr="005D252D">
        <w:rPr>
          <w:rFonts w:ascii="Arial Nova" w:hAnsi="Arial Nova" w:cs="Arial"/>
        </w:rPr>
        <w:t>teaching</w:t>
      </w:r>
      <w:r w:rsidRPr="005D252D">
        <w:rPr>
          <w:rFonts w:ascii="Arial Nova" w:hAnsi="Arial Nova" w:cs="Arial"/>
        </w:rPr>
        <w:t xml:space="preserve"> skills and knowledge.</w:t>
      </w:r>
    </w:p>
    <w:p w14:paraId="16542E81" w14:textId="1F7AA8F7" w:rsidR="00696C2E" w:rsidRPr="005D252D" w:rsidRDefault="00696C2E" w:rsidP="00696C2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Actively engage with students and staff to ensure that the curriculum meets learner needs and that feedback is used to inform improvements.</w:t>
      </w:r>
    </w:p>
    <w:p w14:paraId="3688BF17" w14:textId="160D67E5" w:rsidR="00696C2E" w:rsidRPr="005D252D" w:rsidRDefault="00F87EB7" w:rsidP="00696C2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Collaborate</w:t>
      </w:r>
      <w:r w:rsidR="00696C2E" w:rsidRPr="005D252D">
        <w:rPr>
          <w:rFonts w:ascii="Arial Nova" w:hAnsi="Arial Nova" w:cs="Arial"/>
        </w:rPr>
        <w:t xml:space="preserve"> with </w:t>
      </w:r>
      <w:r w:rsidRPr="005D252D">
        <w:rPr>
          <w:rFonts w:ascii="Arial Nova" w:hAnsi="Arial Nova" w:cs="Arial"/>
        </w:rPr>
        <w:t>cross college teams</w:t>
      </w:r>
      <w:r w:rsidR="00696C2E" w:rsidRPr="005D252D">
        <w:rPr>
          <w:rFonts w:ascii="Arial Nova" w:hAnsi="Arial Nova" w:cs="Arial"/>
        </w:rPr>
        <w:t xml:space="preserve"> to ensure students have access to appropriate academic </w:t>
      </w:r>
      <w:r w:rsidRPr="005D252D">
        <w:rPr>
          <w:rFonts w:ascii="Arial Nova" w:hAnsi="Arial Nova" w:cs="Arial"/>
        </w:rPr>
        <w:t xml:space="preserve">and pastoral </w:t>
      </w:r>
      <w:r w:rsidR="00696C2E" w:rsidRPr="005D252D">
        <w:rPr>
          <w:rFonts w:ascii="Arial Nova" w:hAnsi="Arial Nova" w:cs="Arial"/>
        </w:rPr>
        <w:t>support and resources.</w:t>
      </w:r>
    </w:p>
    <w:p w14:paraId="1BF3A534" w14:textId="603D546A" w:rsidR="00696C2E" w:rsidRPr="005D252D" w:rsidRDefault="00696C2E" w:rsidP="00696C2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 xml:space="preserve">Provide regular reports on curriculum performance, including student outcomes, satisfaction, and areas for </w:t>
      </w:r>
      <w:r w:rsidR="00F87EB7" w:rsidRPr="005D252D">
        <w:rPr>
          <w:rFonts w:ascii="Arial Nova" w:hAnsi="Arial Nova" w:cs="Arial"/>
        </w:rPr>
        <w:t>improvement</w:t>
      </w:r>
      <w:r w:rsidR="00471ADD" w:rsidRPr="005D252D">
        <w:rPr>
          <w:rFonts w:ascii="Arial Nova" w:hAnsi="Arial Nova" w:cs="Arial"/>
        </w:rPr>
        <w:t>, actively participating in quality processes to drive improvement.</w:t>
      </w:r>
    </w:p>
    <w:p w14:paraId="6D15738F" w14:textId="5B92A055" w:rsidR="00696C2E" w:rsidRPr="005D252D" w:rsidRDefault="00696C2E" w:rsidP="00696C2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Develop and maintain strong relationships with external partners, including industry stakeholders, employers, and professional bodies, to ensure curriculum relevance and enhance employability outcomes for students.</w:t>
      </w:r>
    </w:p>
    <w:p w14:paraId="460FE414" w14:textId="207011EA" w:rsidR="00A36D46" w:rsidRPr="005D252D" w:rsidRDefault="00A36D46" w:rsidP="00696C2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 xml:space="preserve">Manage complaints and the student disciplinary process </w:t>
      </w:r>
      <w:r w:rsidR="00FD7026" w:rsidRPr="005D252D">
        <w:rPr>
          <w:rFonts w:ascii="Arial Nova" w:hAnsi="Arial Nova" w:cs="Arial"/>
        </w:rPr>
        <w:t>in a way that ensures timely resolution in line with policy.</w:t>
      </w:r>
    </w:p>
    <w:p w14:paraId="79CAC94C" w14:textId="3B6B1841" w:rsidR="00FD7026" w:rsidRPr="005D252D" w:rsidRDefault="00FD7026" w:rsidP="00696C2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Ensure all staff follow policy and procedure within their role, challenging and escalating where required.</w:t>
      </w:r>
    </w:p>
    <w:p w14:paraId="66E0352E" w14:textId="210314A9" w:rsidR="001C2D95" w:rsidRPr="005D252D" w:rsidRDefault="001C2D95" w:rsidP="00696C2E">
      <w:pPr>
        <w:pStyle w:val="ListParagraph"/>
        <w:numPr>
          <w:ilvl w:val="0"/>
          <w:numId w:val="21"/>
        </w:numPr>
        <w:spacing w:before="100" w:beforeAutospacing="1" w:after="100" w:afterAutospacing="1"/>
        <w:rPr>
          <w:rFonts w:ascii="Arial Nova" w:hAnsi="Arial Nova" w:cs="Arial"/>
        </w:rPr>
      </w:pPr>
      <w:r w:rsidRPr="005D252D">
        <w:rPr>
          <w:rFonts w:ascii="Arial Nova" w:hAnsi="Arial Nova" w:cs="Arial"/>
        </w:rPr>
        <w:t xml:space="preserve">Undertake </w:t>
      </w:r>
      <w:r w:rsidR="004E6CC8">
        <w:rPr>
          <w:rFonts w:ascii="Arial Nova" w:hAnsi="Arial Nova" w:cs="Arial"/>
        </w:rPr>
        <w:t xml:space="preserve">regular scheduled </w:t>
      </w:r>
      <w:r w:rsidRPr="005D252D">
        <w:rPr>
          <w:rFonts w:ascii="Arial Nova" w:hAnsi="Arial Nova" w:cs="Arial"/>
        </w:rPr>
        <w:t>teaching duties as determined by the Curriculum Director</w:t>
      </w:r>
      <w:r w:rsidR="004E6CC8">
        <w:rPr>
          <w:rFonts w:ascii="Arial Nova" w:hAnsi="Arial Nova" w:cs="Arial"/>
        </w:rPr>
        <w:t xml:space="preserve"> up</w:t>
      </w:r>
      <w:r w:rsidRPr="005D252D">
        <w:rPr>
          <w:rFonts w:ascii="Arial Nova" w:hAnsi="Arial Nova" w:cs="Arial"/>
        </w:rPr>
        <w:t xml:space="preserve"> to</w:t>
      </w:r>
      <w:r w:rsidR="004E6CC8">
        <w:rPr>
          <w:rFonts w:ascii="Arial Nova" w:hAnsi="Arial Nova" w:cs="Arial"/>
        </w:rPr>
        <w:t xml:space="preserve"> a maximum of</w:t>
      </w:r>
      <w:r w:rsidRPr="005D252D">
        <w:rPr>
          <w:rFonts w:ascii="Arial Nova" w:hAnsi="Arial Nova" w:cs="Arial"/>
        </w:rPr>
        <w:t xml:space="preserve"> </w:t>
      </w:r>
      <w:r w:rsidR="00004C8A" w:rsidRPr="005D252D">
        <w:rPr>
          <w:rFonts w:ascii="Arial Nova" w:hAnsi="Arial Nova" w:cs="Arial"/>
        </w:rPr>
        <w:t>200 hours per year</w:t>
      </w:r>
      <w:r w:rsidR="004E6CC8">
        <w:rPr>
          <w:rFonts w:ascii="Arial Nova" w:hAnsi="Arial Nova" w:cs="Arial"/>
        </w:rPr>
        <w:t>; this is</w:t>
      </w:r>
      <w:r w:rsidR="00004C8A" w:rsidRPr="005D252D">
        <w:rPr>
          <w:rFonts w:ascii="Arial Nova" w:hAnsi="Arial Nova" w:cs="Arial"/>
        </w:rPr>
        <w:t xml:space="preserve"> in addition to providing cover where required.</w:t>
      </w:r>
    </w:p>
    <w:p w14:paraId="3D3536F2" w14:textId="77777777" w:rsidR="00A2611C" w:rsidRPr="00584828" w:rsidRDefault="00A2611C" w:rsidP="00A2611C">
      <w:pPr>
        <w:jc w:val="both"/>
        <w:rPr>
          <w:rFonts w:ascii="Arial Nova" w:hAnsi="Arial Nova"/>
          <w:b/>
          <w:bCs/>
          <w:i/>
          <w:iCs/>
        </w:rPr>
      </w:pPr>
    </w:p>
    <w:p w14:paraId="3D89B8C2" w14:textId="576AD224" w:rsidR="00A2611C" w:rsidRPr="00584828" w:rsidRDefault="00A2611C" w:rsidP="00A2611C">
      <w:pPr>
        <w:pStyle w:val="NoSpacing"/>
        <w:rPr>
          <w:rFonts w:ascii="Arial Nova" w:hAnsi="Arial Nova"/>
          <w:b/>
          <w:bCs/>
          <w:szCs w:val="22"/>
        </w:rPr>
      </w:pPr>
      <w:r w:rsidRPr="00584828">
        <w:rPr>
          <w:rFonts w:ascii="Arial Nova" w:hAnsi="Arial Nova"/>
          <w:b/>
          <w:bCs/>
          <w:szCs w:val="22"/>
        </w:rPr>
        <w:t>Other Duties relevant to all EDC employees</w:t>
      </w:r>
    </w:p>
    <w:p w14:paraId="6781B1F5" w14:textId="77777777" w:rsidR="00A2611C" w:rsidRPr="00584828" w:rsidRDefault="00A2611C" w:rsidP="00A2611C">
      <w:pPr>
        <w:pStyle w:val="NoSpacing"/>
        <w:rPr>
          <w:rFonts w:ascii="Arial Nova" w:hAnsi="Arial Nova"/>
          <w:b/>
          <w:bCs/>
          <w:szCs w:val="22"/>
        </w:rPr>
      </w:pPr>
    </w:p>
    <w:p w14:paraId="7594E8C8" w14:textId="77777777" w:rsidR="00A2611C" w:rsidRPr="00584828" w:rsidRDefault="00A2611C" w:rsidP="00A2611C">
      <w:pPr>
        <w:pStyle w:val="NoSpacing"/>
        <w:rPr>
          <w:rFonts w:ascii="Arial Nova" w:hAnsi="Arial Nova"/>
          <w:b/>
          <w:bCs/>
          <w:szCs w:val="22"/>
        </w:rPr>
      </w:pPr>
    </w:p>
    <w:p w14:paraId="6CB32642" w14:textId="77777777" w:rsidR="00A2611C" w:rsidRPr="00584828" w:rsidRDefault="00A2611C" w:rsidP="00990BD6">
      <w:pPr>
        <w:pStyle w:val="ListParagraph"/>
        <w:numPr>
          <w:ilvl w:val="0"/>
          <w:numId w:val="19"/>
        </w:numPr>
        <w:jc w:val="both"/>
        <w:rPr>
          <w:rFonts w:ascii="Arial Nova" w:hAnsi="Arial Nova" w:cs="Calibri"/>
        </w:rPr>
      </w:pPr>
      <w:r w:rsidRPr="00584828">
        <w:rPr>
          <w:rFonts w:ascii="Arial Nova" w:hAnsi="Arial Nova" w:cs="Calibri"/>
        </w:rPr>
        <w:t>Participate in the College Performance Appraisal Development Programme, agree an action plan and undertake the required training in order to update skills and meet the requirements of the College and Departmental Strategic Plan and Service Standards.</w:t>
      </w:r>
    </w:p>
    <w:p w14:paraId="49F40E7F" w14:textId="1CAB4356" w:rsidR="00A2611C" w:rsidRPr="00584828" w:rsidRDefault="00A2611C" w:rsidP="00990BD6">
      <w:pPr>
        <w:pStyle w:val="NoSpacing"/>
        <w:numPr>
          <w:ilvl w:val="0"/>
          <w:numId w:val="19"/>
        </w:numPr>
        <w:jc w:val="both"/>
        <w:rPr>
          <w:rFonts w:ascii="Arial Nova" w:hAnsi="Arial Nova"/>
          <w:szCs w:val="22"/>
        </w:rPr>
      </w:pPr>
      <w:r w:rsidRPr="00584828">
        <w:rPr>
          <w:rFonts w:ascii="Arial Nova" w:hAnsi="Arial Nova"/>
          <w:szCs w:val="22"/>
        </w:rPr>
        <w:t>Undertake any other duties, appropriate to the grade of the post, as required from time to time</w:t>
      </w:r>
      <w:r w:rsidR="005B718E">
        <w:rPr>
          <w:rFonts w:ascii="Arial Nova" w:hAnsi="Arial Nova"/>
          <w:szCs w:val="22"/>
        </w:rPr>
        <w:t xml:space="preserve"> including invigilation</w:t>
      </w:r>
      <w:r w:rsidRPr="00584828">
        <w:rPr>
          <w:rFonts w:ascii="Arial Nova" w:hAnsi="Arial Nova"/>
          <w:szCs w:val="22"/>
        </w:rPr>
        <w:t>.</w:t>
      </w:r>
    </w:p>
    <w:p w14:paraId="64808834" w14:textId="77777777"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Comply with College Policies and Procedures and the Staff Code of Conduct.</w:t>
      </w:r>
    </w:p>
    <w:p w14:paraId="31F61918" w14:textId="770192E3"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To take appropriate responsibility for PREVENT and safeguarding and promotion of the welfare of children and/or vulnerable adults.</w:t>
      </w:r>
    </w:p>
    <w:p w14:paraId="492D7E44" w14:textId="59A6DFDE" w:rsidR="00A2611C" w:rsidRPr="00584828"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uphold British Values, the college values and responsibilities </w:t>
      </w:r>
      <w:r w:rsidR="000A1A99" w:rsidRPr="00584828">
        <w:rPr>
          <w:rFonts w:ascii="Arial Nova" w:eastAsia="Calibri" w:hAnsi="Arial Nova"/>
        </w:rPr>
        <w:t>regarding</w:t>
      </w:r>
      <w:r w:rsidRPr="00584828">
        <w:rPr>
          <w:rFonts w:ascii="Arial Nova" w:eastAsia="Calibri" w:hAnsi="Arial Nova"/>
        </w:rPr>
        <w:t xml:space="preserve"> equality and diversity. </w:t>
      </w:r>
    </w:p>
    <w:p w14:paraId="7151DAA8" w14:textId="0DD36043" w:rsidR="00A2611C" w:rsidRDefault="00A2611C" w:rsidP="00990BD6">
      <w:pPr>
        <w:pStyle w:val="ListParagraph"/>
        <w:numPr>
          <w:ilvl w:val="0"/>
          <w:numId w:val="19"/>
        </w:numPr>
        <w:spacing w:after="160" w:line="259" w:lineRule="auto"/>
        <w:rPr>
          <w:rFonts w:ascii="Arial Nova" w:eastAsia="Calibri" w:hAnsi="Arial Nova"/>
        </w:rPr>
      </w:pPr>
      <w:r w:rsidRPr="00584828">
        <w:rPr>
          <w:rFonts w:ascii="Arial Nova" w:eastAsia="Calibri" w:hAnsi="Arial Nova"/>
        </w:rPr>
        <w:t xml:space="preserve">To understand and adhere to college Health and Safety polices and guidelines ensuring compliance with statutory </w:t>
      </w:r>
      <w:r w:rsidR="000A1A99" w:rsidRPr="00584828">
        <w:rPr>
          <w:rFonts w:ascii="Arial Nova" w:eastAsia="Calibri" w:hAnsi="Arial Nova"/>
        </w:rPr>
        <w:t>legislation and</w:t>
      </w:r>
      <w:r w:rsidRPr="00584828">
        <w:rPr>
          <w:rFonts w:ascii="Arial Nova" w:eastAsia="Calibri" w:hAnsi="Arial Nova"/>
        </w:rPr>
        <w:t xml:space="preserve"> taking a responsibility for your own and other’s health and safety.</w:t>
      </w:r>
    </w:p>
    <w:p w14:paraId="43DC8F0C" w14:textId="77777777" w:rsidR="00584828" w:rsidRDefault="00584828" w:rsidP="00584828">
      <w:pPr>
        <w:spacing w:after="160" w:line="259" w:lineRule="auto"/>
        <w:rPr>
          <w:rFonts w:ascii="Arial Nova" w:eastAsia="Calibri" w:hAnsi="Arial Nova"/>
        </w:rPr>
      </w:pPr>
    </w:p>
    <w:p w14:paraId="4ECB9B6A" w14:textId="77777777" w:rsidR="00584828" w:rsidRPr="00584828" w:rsidRDefault="00584828" w:rsidP="00584828">
      <w:pPr>
        <w:spacing w:after="160" w:line="259" w:lineRule="auto"/>
        <w:rPr>
          <w:rFonts w:ascii="Arial Nova" w:eastAsia="Calibri" w:hAnsi="Arial Nova"/>
        </w:rPr>
      </w:pPr>
    </w:p>
    <w:p w14:paraId="008C0758" w14:textId="77777777" w:rsidR="00A9064A" w:rsidRPr="00584828" w:rsidRDefault="00A9064A" w:rsidP="00A9064A">
      <w:pPr>
        <w:autoSpaceDE w:val="0"/>
        <w:autoSpaceDN w:val="0"/>
        <w:adjustRightInd w:val="0"/>
        <w:rPr>
          <w:rFonts w:eastAsiaTheme="minorHAnsi" w:cs="Arial"/>
          <w:color w:val="000000" w:themeColor="text1"/>
        </w:rPr>
      </w:pPr>
    </w:p>
    <w:p w14:paraId="6AC3BC2F" w14:textId="77777777" w:rsidR="00083F72" w:rsidRDefault="00083F72" w:rsidP="00A9064A">
      <w:pPr>
        <w:autoSpaceDE w:val="0"/>
        <w:autoSpaceDN w:val="0"/>
        <w:adjustRightInd w:val="0"/>
        <w:rPr>
          <w:rFonts w:eastAsiaTheme="minorHAnsi" w:cs="Arial"/>
          <w:color w:val="000000" w:themeColor="text1"/>
          <w:sz w:val="24"/>
          <w:szCs w:val="24"/>
        </w:rPr>
      </w:pPr>
    </w:p>
    <w:p w14:paraId="7F716A87" w14:textId="77777777" w:rsidR="00083F72" w:rsidRDefault="00083F72" w:rsidP="00A9064A">
      <w:pPr>
        <w:autoSpaceDE w:val="0"/>
        <w:autoSpaceDN w:val="0"/>
        <w:adjustRightInd w:val="0"/>
        <w:rPr>
          <w:rFonts w:eastAsiaTheme="minorHAnsi" w:cs="Arial"/>
          <w:color w:val="000000" w:themeColor="text1"/>
          <w:sz w:val="24"/>
          <w:szCs w:val="24"/>
        </w:rPr>
      </w:pPr>
    </w:p>
    <w:p w14:paraId="7AF0197A" w14:textId="77777777" w:rsidR="00584828" w:rsidRDefault="00584828" w:rsidP="00A9064A">
      <w:pPr>
        <w:autoSpaceDE w:val="0"/>
        <w:autoSpaceDN w:val="0"/>
        <w:adjustRightInd w:val="0"/>
        <w:rPr>
          <w:rFonts w:eastAsiaTheme="minorHAnsi" w:cs="Arial"/>
          <w:color w:val="000000" w:themeColor="text1"/>
          <w:sz w:val="24"/>
          <w:szCs w:val="24"/>
        </w:rPr>
      </w:pPr>
    </w:p>
    <w:p w14:paraId="3F97D6EA" w14:textId="77777777" w:rsidR="00584828" w:rsidRDefault="00584828" w:rsidP="00A9064A">
      <w:pPr>
        <w:autoSpaceDE w:val="0"/>
        <w:autoSpaceDN w:val="0"/>
        <w:adjustRightInd w:val="0"/>
        <w:rPr>
          <w:rFonts w:eastAsiaTheme="minorHAnsi" w:cs="Arial"/>
          <w:color w:val="000000" w:themeColor="text1"/>
          <w:sz w:val="24"/>
          <w:szCs w:val="24"/>
        </w:rPr>
      </w:pPr>
    </w:p>
    <w:p w14:paraId="4A5DF4CE" w14:textId="77777777" w:rsidR="00584828" w:rsidRDefault="00584828" w:rsidP="00A9064A">
      <w:pPr>
        <w:autoSpaceDE w:val="0"/>
        <w:autoSpaceDN w:val="0"/>
        <w:adjustRightInd w:val="0"/>
        <w:rPr>
          <w:rFonts w:eastAsiaTheme="minorHAnsi" w:cs="Arial"/>
          <w:color w:val="000000" w:themeColor="text1"/>
          <w:sz w:val="24"/>
          <w:szCs w:val="24"/>
        </w:rPr>
      </w:pPr>
    </w:p>
    <w:p w14:paraId="47809CE4" w14:textId="77777777" w:rsidR="00083F72" w:rsidRDefault="00083F72" w:rsidP="00A9064A">
      <w:pPr>
        <w:autoSpaceDE w:val="0"/>
        <w:autoSpaceDN w:val="0"/>
        <w:adjustRightInd w:val="0"/>
        <w:rPr>
          <w:rFonts w:eastAsiaTheme="minorHAnsi" w:cs="Arial"/>
          <w:color w:val="000000" w:themeColor="text1"/>
          <w:sz w:val="24"/>
          <w:szCs w:val="24"/>
        </w:rPr>
      </w:pPr>
    </w:p>
    <w:p w14:paraId="4294E6AF" w14:textId="442BE30A" w:rsidR="00083F72" w:rsidRDefault="00083F72" w:rsidP="00A9064A">
      <w:pPr>
        <w:autoSpaceDE w:val="0"/>
        <w:autoSpaceDN w:val="0"/>
        <w:adjustRightInd w:val="0"/>
        <w:rPr>
          <w:rFonts w:eastAsiaTheme="minorHAnsi" w:cs="Arial"/>
          <w:color w:val="000000" w:themeColor="text1"/>
          <w:sz w:val="24"/>
          <w:szCs w:val="24"/>
        </w:rPr>
      </w:pPr>
    </w:p>
    <w:p w14:paraId="746B70FF" w14:textId="77777777" w:rsidR="00083F72" w:rsidRDefault="00083F72" w:rsidP="00A9064A">
      <w:pPr>
        <w:autoSpaceDE w:val="0"/>
        <w:autoSpaceDN w:val="0"/>
        <w:adjustRightInd w:val="0"/>
        <w:rPr>
          <w:rFonts w:eastAsiaTheme="minorHAnsi" w:cs="Arial"/>
          <w:color w:val="000000" w:themeColor="text1"/>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4"/>
        <w:gridCol w:w="5163"/>
        <w:gridCol w:w="1270"/>
        <w:gridCol w:w="1297"/>
        <w:gridCol w:w="1934"/>
      </w:tblGrid>
      <w:tr w:rsidR="00413085" w:rsidRPr="00413085" w14:paraId="1E32502F" w14:textId="77777777" w:rsidTr="44CA570E">
        <w:trPr>
          <w:trHeight w:val="556"/>
          <w:tblHeader/>
        </w:trPr>
        <w:tc>
          <w:tcPr>
            <w:tcW w:w="684" w:type="dxa"/>
            <w:shd w:val="clear" w:color="auto" w:fill="0D0D0D" w:themeFill="text1" w:themeFillTint="F2"/>
            <w:vAlign w:val="center"/>
          </w:tcPr>
          <w:p w14:paraId="407405DA" w14:textId="040DDE7F" w:rsidR="00276010" w:rsidRPr="00083F72" w:rsidRDefault="00083F72" w:rsidP="00A176D0">
            <w:pPr>
              <w:rPr>
                <w:rFonts w:cs="Arial"/>
                <w:color w:val="FFFFFF" w:themeColor="background1"/>
                <w:sz w:val="24"/>
                <w:szCs w:val="24"/>
              </w:rPr>
            </w:pPr>
            <w:r>
              <w:rPr>
                <w:rFonts w:cs="Arial"/>
                <w:noProof/>
                <w:color w:val="FFFFFF" w:themeColor="background1"/>
                <w:sz w:val="24"/>
                <w:szCs w:val="24"/>
              </w:rPr>
              <mc:AlternateContent>
                <mc:Choice Requires="wps">
                  <w:drawing>
                    <wp:anchor distT="0" distB="0" distL="114300" distR="114300" simplePos="0" relativeHeight="251658240" behindDoc="0" locked="0" layoutInCell="1" allowOverlap="1" wp14:anchorId="231D6F40" wp14:editId="3C631EAC">
                      <wp:simplePos x="0" y="0"/>
                      <wp:positionH relativeFrom="column">
                        <wp:posOffset>-104140</wp:posOffset>
                      </wp:positionH>
                      <wp:positionV relativeFrom="paragraph">
                        <wp:posOffset>-558800</wp:posOffset>
                      </wp:positionV>
                      <wp:extent cx="3800475" cy="361950"/>
                      <wp:effectExtent l="0" t="0" r="9525" b="0"/>
                      <wp:wrapNone/>
                      <wp:docPr id="536153082" name="Text Box 2"/>
                      <wp:cNvGraphicFramePr/>
                      <a:graphic xmlns:a="http://schemas.openxmlformats.org/drawingml/2006/main">
                        <a:graphicData uri="http://schemas.microsoft.com/office/word/2010/wordprocessingShape">
                          <wps:wsp>
                            <wps:cNvSpPr txBox="1"/>
                            <wps:spPr>
                              <a:xfrm>
                                <a:off x="0" y="0"/>
                                <a:ext cx="3800475" cy="361950"/>
                              </a:xfrm>
                              <a:prstGeom prst="rect">
                                <a:avLst/>
                              </a:prstGeom>
                              <a:solidFill>
                                <a:schemeClr val="lt1"/>
                              </a:solidFill>
                              <a:ln w="6350">
                                <a:noFill/>
                              </a:ln>
                            </wps:spPr>
                            <wps:txbx>
                              <w:txbxContent>
                                <w:p w14:paraId="0E104809" w14:textId="77B9F544" w:rsidR="00083F72" w:rsidRPr="00083F72" w:rsidRDefault="00083F72">
                                  <w:pPr>
                                    <w:rPr>
                                      <w:b/>
                                      <w:bCs/>
                                      <w:u w:val="single"/>
                                    </w:rPr>
                                  </w:pPr>
                                  <w:r w:rsidRPr="00083F72">
                                    <w:rPr>
                                      <w:b/>
                                      <w:bCs/>
                                      <w:u w:val="single"/>
                                    </w:rPr>
                                    <w:t xml:space="preserve">Person Specification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6BA8DC28">
                    <v:shapetype id="_x0000_t202" coordsize="21600,21600" o:spt="202" path="m,l,21600r21600,l21600,xe" w14:anchorId="231D6F40">
                      <v:stroke joinstyle="miter"/>
                      <v:path gradientshapeok="t" o:connecttype="rect"/>
                    </v:shapetype>
                    <v:shape id="Text Box 2" style="position:absolute;margin-left:-8.2pt;margin-top:-44pt;width:299.25pt;height:28.5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ItLAIAAFQEAAAOAAAAZHJzL2Uyb0RvYy54bWysVEtv2zAMvg/YfxB0X+w82xpxiixFhgFB&#10;WyAdelZkKTYgi5qkxM5+/SjZSdNup2EXmRQpPr6P9Py+rRU5Cusq0DkdDlJKhOZQVHqf0x8v6y+3&#10;lDjPdMEUaJHTk3D0fvH507wxmRhBCaoQlmAQ7bLG5LT03mRJ4ngpauYGYIRGowRbM4+q3SeFZQ1G&#10;r1UyStNZ0oAtjAUunMPbh85IFzG+lIL7Jymd8ETlFGvz8bTx3IUzWcxZtrfMlBXvy2D/UEXNKo1J&#10;L6EemGfkYKs/QtUVt+BA+gGHOgEpKy5iD9jNMP3QzbZkRsReEBxnLjC5/xeWPx635tkS336FFgkM&#10;gDTGZQ4vQz+ttHX4YqUE7Qjh6QKbaD3heDm+TdPJzZQSjrbxbHg3jbgmb6+Ndf6bgJoEIacWaYlo&#10;sePGecyIrmeXkMyBqop1pVRUwiiIlbLkyJBE5WON+OKdl9KkyelsjKnDIw3heRdZaUzw1lOQfLtr&#10;+0Z3UJywfwvdaDjD1xUWuWHOPzOLs4At43z7JzykAkwCvURJCfbX3+6DP1KEVkoanK2cup8HZgUl&#10;6rtG8u6Gk0kYxqhMpjcjVOy1ZXdt0Yd6Bdj5EDfJ8CgGf6/OorRQv+IaLENWNDHNMXdO/Vlc+W7i&#10;cY24WC6jE46fYX6jt4aH0AG0QMFL+8qs6XnyyPAjnKeQZR/o6nw7uJcHD7KKXAaAO1R73HF0I8X9&#10;moXduNaj19vPYPEbAAD//wMAUEsDBBQABgAIAAAAIQBPUP8j4gAAAAsBAAAPAAAAZHJzL2Rvd25y&#10;ZXYueG1sTI9PT4NAEMXvJn6HzZh4Me1CsS1BlsYY/yTeLFrjbcuOQGRnCbsF/PaOJ73NzHt583v5&#10;bradGHHwrSMF8TICgVQ501Kt4LV8WKQgfNBkdOcIFXyjh11xfpbrzLiJXnDch1pwCPlMK2hC6DMp&#10;fdWg1X7peiTWPt1gdeB1qKUZ9MThtpOrKNpIq1viD43u8a7B6mt/sgo+rur3Zz8/vk3JOunvn8Zy&#10;ezClUpcX8+0NiIBz+DPDLz6jQ8FMR3ci40WnYBFvrtnKQ5pyKXas01UM4siXJI5AFrn836H4AQAA&#10;//8DAFBLAQItABQABgAIAAAAIQC2gziS/gAAAOEBAAATAAAAAAAAAAAAAAAAAAAAAABbQ29udGVu&#10;dF9UeXBlc10ueG1sUEsBAi0AFAAGAAgAAAAhADj9If/WAAAAlAEAAAsAAAAAAAAAAAAAAAAALwEA&#10;AF9yZWxzLy5yZWxzUEsBAi0AFAAGAAgAAAAhALGMAi0sAgAAVAQAAA4AAAAAAAAAAAAAAAAALgIA&#10;AGRycy9lMm9Eb2MueG1sUEsBAi0AFAAGAAgAAAAhAE9Q/yPiAAAACwEAAA8AAAAAAAAAAAAAAAAA&#10;hgQAAGRycy9kb3ducmV2LnhtbFBLBQYAAAAABAAEAPMAAACVBQAAAAA=&#10;">
                      <v:textbox>
                        <w:txbxContent>
                          <w:p w:rsidRPr="00083F72" w:rsidR="00083F72" w:rsidRDefault="00083F72" w14:paraId="2BD09ADD" w14:textId="77B9F544">
                            <w:pPr>
                              <w:rPr>
                                <w:b/>
                                <w:bCs/>
                                <w:u w:val="single"/>
                              </w:rPr>
                            </w:pPr>
                            <w:r w:rsidRPr="00083F72">
                              <w:rPr>
                                <w:b/>
                                <w:bCs/>
                                <w:u w:val="single"/>
                              </w:rPr>
                              <w:t xml:space="preserve">Person Specification </w:t>
                            </w:r>
                          </w:p>
                        </w:txbxContent>
                      </v:textbox>
                    </v:shape>
                  </w:pict>
                </mc:Fallback>
              </mc:AlternateContent>
            </w:r>
          </w:p>
        </w:tc>
        <w:tc>
          <w:tcPr>
            <w:tcW w:w="5163" w:type="dxa"/>
            <w:shd w:val="clear" w:color="auto" w:fill="0D0D0D" w:themeFill="text1" w:themeFillTint="F2"/>
          </w:tcPr>
          <w:p w14:paraId="3E1160D3" w14:textId="3F9E3784" w:rsidR="00276010" w:rsidRPr="00083F72" w:rsidRDefault="00276010" w:rsidP="00A176D0">
            <w:pPr>
              <w:jc w:val="both"/>
              <w:rPr>
                <w:rFonts w:cs="Arial"/>
                <w:color w:val="FFFFFF" w:themeColor="background1"/>
                <w:sz w:val="24"/>
                <w:szCs w:val="24"/>
              </w:rPr>
            </w:pPr>
          </w:p>
        </w:tc>
        <w:tc>
          <w:tcPr>
            <w:tcW w:w="1270" w:type="dxa"/>
            <w:shd w:val="clear" w:color="auto" w:fill="0D0D0D" w:themeFill="text1" w:themeFillTint="F2"/>
            <w:vAlign w:val="center"/>
          </w:tcPr>
          <w:p w14:paraId="3BBC5652" w14:textId="78784985"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Essential</w:t>
            </w:r>
          </w:p>
        </w:tc>
        <w:tc>
          <w:tcPr>
            <w:tcW w:w="1297" w:type="dxa"/>
            <w:shd w:val="clear" w:color="auto" w:fill="0D0D0D" w:themeFill="text1" w:themeFillTint="F2"/>
            <w:vAlign w:val="center"/>
          </w:tcPr>
          <w:p w14:paraId="43484F32" w14:textId="15D86F6A"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Desirable</w:t>
            </w:r>
          </w:p>
        </w:tc>
        <w:tc>
          <w:tcPr>
            <w:tcW w:w="1934" w:type="dxa"/>
            <w:shd w:val="clear" w:color="auto" w:fill="0D0D0D" w:themeFill="text1" w:themeFillTint="F2"/>
            <w:vAlign w:val="center"/>
          </w:tcPr>
          <w:p w14:paraId="48130EF9" w14:textId="327D8E07" w:rsidR="00276010" w:rsidRPr="00083F72" w:rsidRDefault="00276010" w:rsidP="00A176D0">
            <w:pPr>
              <w:jc w:val="center"/>
              <w:rPr>
                <w:rFonts w:cs="Arial"/>
                <w:b/>
                <w:bCs/>
                <w:color w:val="FFFFFF" w:themeColor="background1"/>
                <w:sz w:val="24"/>
                <w:szCs w:val="24"/>
              </w:rPr>
            </w:pPr>
            <w:r w:rsidRPr="00083F72">
              <w:rPr>
                <w:rFonts w:cs="Arial"/>
                <w:b/>
                <w:bCs/>
                <w:color w:val="FFFFFF" w:themeColor="background1"/>
                <w:sz w:val="24"/>
                <w:szCs w:val="24"/>
              </w:rPr>
              <w:t>Method of assessment</w:t>
            </w:r>
          </w:p>
        </w:tc>
      </w:tr>
      <w:tr w:rsidR="00413085" w:rsidRPr="00413085" w14:paraId="793A4811" w14:textId="77777777" w:rsidTr="44CA570E">
        <w:trPr>
          <w:cantSplit/>
          <w:trHeight w:val="431"/>
        </w:trPr>
        <w:tc>
          <w:tcPr>
            <w:tcW w:w="8414" w:type="dxa"/>
            <w:gridSpan w:val="4"/>
            <w:shd w:val="clear" w:color="auto" w:fill="A6A6A6" w:themeFill="background1" w:themeFillShade="A6"/>
            <w:vAlign w:val="center"/>
          </w:tcPr>
          <w:p w14:paraId="0B3AD9DE" w14:textId="12F7C7F7" w:rsidR="00276010" w:rsidRPr="00B25E4D" w:rsidRDefault="00276010" w:rsidP="00B25E4D">
            <w:pPr>
              <w:pStyle w:val="ListParagraph"/>
              <w:numPr>
                <w:ilvl w:val="0"/>
                <w:numId w:val="20"/>
              </w:numPr>
              <w:rPr>
                <w:rFonts w:cs="Arial"/>
                <w:color w:val="000000" w:themeColor="text1"/>
                <w:sz w:val="24"/>
                <w:szCs w:val="24"/>
              </w:rPr>
            </w:pPr>
            <w:r w:rsidRPr="00B25E4D">
              <w:rPr>
                <w:rFonts w:cs="Arial"/>
                <w:b/>
                <w:bCs/>
                <w:color w:val="000000" w:themeColor="text1"/>
                <w:sz w:val="24"/>
                <w:szCs w:val="24"/>
              </w:rPr>
              <w:t>Qualifications/ Training</w:t>
            </w:r>
          </w:p>
        </w:tc>
        <w:tc>
          <w:tcPr>
            <w:tcW w:w="1934" w:type="dxa"/>
            <w:shd w:val="clear" w:color="auto" w:fill="A6A6A6" w:themeFill="background1" w:themeFillShade="A6"/>
            <w:vAlign w:val="center"/>
          </w:tcPr>
          <w:p w14:paraId="6BC4D55D" w14:textId="4CB8B0C5" w:rsidR="00276010" w:rsidRPr="00413085" w:rsidRDefault="00276010" w:rsidP="00A176D0">
            <w:pPr>
              <w:jc w:val="center"/>
              <w:rPr>
                <w:rFonts w:cs="Arial"/>
                <w:color w:val="000000" w:themeColor="text1"/>
                <w:sz w:val="24"/>
                <w:szCs w:val="24"/>
              </w:rPr>
            </w:pPr>
          </w:p>
        </w:tc>
      </w:tr>
      <w:tr w:rsidR="00413085" w:rsidRPr="00413085" w14:paraId="63BF05F0" w14:textId="77777777" w:rsidTr="44CA570E">
        <w:trPr>
          <w:cantSplit/>
          <w:trHeight w:val="952"/>
        </w:trPr>
        <w:tc>
          <w:tcPr>
            <w:tcW w:w="684" w:type="dxa"/>
            <w:vAlign w:val="center"/>
          </w:tcPr>
          <w:p w14:paraId="4BEBBAF9" w14:textId="0D3A13B4" w:rsidR="00276010" w:rsidRPr="00E90143" w:rsidRDefault="00B25E4D" w:rsidP="00A176D0">
            <w:pPr>
              <w:tabs>
                <w:tab w:val="left" w:pos="3495"/>
              </w:tabs>
              <w:spacing w:before="140" w:after="140"/>
              <w:rPr>
                <w:rFonts w:cs="Arial"/>
                <w:color w:val="000000" w:themeColor="text1"/>
                <w:lang w:eastAsia="en-GB"/>
              </w:rPr>
            </w:pPr>
            <w:r>
              <w:rPr>
                <w:rFonts w:cs="Arial"/>
                <w:color w:val="000000" w:themeColor="text1"/>
                <w:lang w:eastAsia="en-GB"/>
              </w:rPr>
              <w:t>1.1</w:t>
            </w:r>
          </w:p>
        </w:tc>
        <w:tc>
          <w:tcPr>
            <w:tcW w:w="5163" w:type="dxa"/>
            <w:vAlign w:val="center"/>
          </w:tcPr>
          <w:p w14:paraId="5345A355" w14:textId="45BEE04B" w:rsidR="00276010" w:rsidRDefault="00276010" w:rsidP="00A176D0">
            <w:pPr>
              <w:tabs>
                <w:tab w:val="left" w:pos="3495"/>
              </w:tabs>
              <w:spacing w:before="140" w:after="140"/>
              <w:rPr>
                <w:rFonts w:cs="Arial"/>
                <w:color w:val="000000" w:themeColor="text1"/>
                <w:lang w:eastAsia="en-GB"/>
              </w:rPr>
            </w:pPr>
          </w:p>
          <w:p w14:paraId="148A8693" w14:textId="4BE8C4E4" w:rsidR="00C85091" w:rsidRDefault="4DF1E740" w:rsidP="00C85091">
            <w:pPr>
              <w:tabs>
                <w:tab w:val="left" w:pos="3495"/>
              </w:tabs>
              <w:spacing w:before="140" w:after="140"/>
              <w:rPr>
                <w:rFonts w:cs="Arial"/>
                <w:color w:val="000000" w:themeColor="text1"/>
                <w:lang w:eastAsia="en-GB"/>
              </w:rPr>
            </w:pPr>
            <w:r w:rsidRPr="44CA570E">
              <w:rPr>
                <w:rFonts w:cs="Arial"/>
                <w:color w:val="000000" w:themeColor="text1"/>
                <w:lang w:eastAsia="en-GB"/>
              </w:rPr>
              <w:t>Degree in related subject area or qualified to industry recognised standard in a relevant vocational or technical subject.</w:t>
            </w:r>
            <w:r w:rsidR="61AAD832" w:rsidRPr="44CA570E">
              <w:rPr>
                <w:rFonts w:cs="Arial"/>
                <w:color w:val="000000" w:themeColor="text1"/>
                <w:lang w:eastAsia="en-GB"/>
              </w:rPr>
              <w:t xml:space="preserve"> (This must be in one of the areas of responsibility</w:t>
            </w:r>
            <w:r w:rsidR="000800E7">
              <w:rPr>
                <w:rFonts w:cs="Arial"/>
                <w:color w:val="000000" w:themeColor="text1"/>
                <w:lang w:eastAsia="en-GB"/>
              </w:rPr>
              <w:t xml:space="preserve"> – Floristry, Arboriculture or Countryside</w:t>
            </w:r>
            <w:r w:rsidR="61AAD832" w:rsidRPr="44CA570E">
              <w:rPr>
                <w:rFonts w:cs="Arial"/>
                <w:color w:val="000000" w:themeColor="text1"/>
                <w:lang w:eastAsia="en-GB"/>
              </w:rPr>
              <w:t>)</w:t>
            </w:r>
          </w:p>
          <w:p w14:paraId="2D70B39B" w14:textId="11799F87" w:rsidR="00931C63" w:rsidRPr="00E90143" w:rsidRDefault="00931C63" w:rsidP="00A176D0">
            <w:pPr>
              <w:tabs>
                <w:tab w:val="left" w:pos="3495"/>
              </w:tabs>
              <w:spacing w:before="140" w:after="140"/>
              <w:rPr>
                <w:rFonts w:cs="Arial"/>
                <w:color w:val="000000" w:themeColor="text1"/>
                <w:lang w:eastAsia="en-GB"/>
              </w:rPr>
            </w:pPr>
          </w:p>
        </w:tc>
        <w:tc>
          <w:tcPr>
            <w:tcW w:w="1270" w:type="dxa"/>
            <w:vAlign w:val="center"/>
          </w:tcPr>
          <w:p w14:paraId="57A71048" w14:textId="1C108DBD" w:rsidR="00276010" w:rsidRPr="00E90143" w:rsidRDefault="001946DE" w:rsidP="00A176D0">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3F28853B" w14:textId="4F1792AD" w:rsidR="00276010" w:rsidRPr="00E90143" w:rsidRDefault="00276010" w:rsidP="00A176D0">
            <w:pPr>
              <w:jc w:val="center"/>
              <w:rPr>
                <w:rFonts w:cs="Arial"/>
                <w:color w:val="000000" w:themeColor="text1"/>
              </w:rPr>
            </w:pPr>
          </w:p>
        </w:tc>
        <w:tc>
          <w:tcPr>
            <w:tcW w:w="1934" w:type="dxa"/>
            <w:vAlign w:val="center"/>
          </w:tcPr>
          <w:p w14:paraId="108BF191" w14:textId="648863A6" w:rsidR="00276010" w:rsidRPr="00E90143" w:rsidRDefault="001946DE" w:rsidP="00A176D0">
            <w:pPr>
              <w:tabs>
                <w:tab w:val="left" w:pos="3495"/>
              </w:tabs>
              <w:spacing w:before="140" w:after="140"/>
              <w:jc w:val="center"/>
              <w:rPr>
                <w:rFonts w:cs="Arial"/>
                <w:color w:val="000000" w:themeColor="text1"/>
                <w:lang w:eastAsia="en-GB"/>
              </w:rPr>
            </w:pPr>
            <w:r>
              <w:rPr>
                <w:color w:val="000000" w:themeColor="text1"/>
              </w:rPr>
              <w:t>Application form</w:t>
            </w:r>
          </w:p>
        </w:tc>
      </w:tr>
      <w:tr w:rsidR="00413085" w:rsidRPr="00413085" w14:paraId="6078554B" w14:textId="77777777" w:rsidTr="44CA570E">
        <w:trPr>
          <w:cantSplit/>
          <w:trHeight w:val="612"/>
        </w:trPr>
        <w:tc>
          <w:tcPr>
            <w:tcW w:w="684" w:type="dxa"/>
            <w:vAlign w:val="center"/>
          </w:tcPr>
          <w:p w14:paraId="2F0F39F2" w14:textId="77777777" w:rsidR="00F5037F" w:rsidRDefault="00B25E4D" w:rsidP="0055637A">
            <w:pPr>
              <w:tabs>
                <w:tab w:val="left" w:pos="3495"/>
              </w:tabs>
              <w:spacing w:before="140" w:after="140"/>
              <w:rPr>
                <w:rFonts w:cs="Arial"/>
                <w:color w:val="000000" w:themeColor="text1"/>
                <w:lang w:eastAsia="en-GB"/>
              </w:rPr>
            </w:pPr>
            <w:r>
              <w:rPr>
                <w:rFonts w:cs="Arial"/>
                <w:color w:val="000000" w:themeColor="text1"/>
                <w:lang w:eastAsia="en-GB"/>
              </w:rPr>
              <w:t>1.2</w:t>
            </w:r>
          </w:p>
          <w:p w14:paraId="3253C638" w14:textId="28C85BAD" w:rsidR="001B147F" w:rsidRPr="00E90143" w:rsidRDefault="001B147F" w:rsidP="0055637A">
            <w:pPr>
              <w:tabs>
                <w:tab w:val="left" w:pos="3495"/>
              </w:tabs>
              <w:spacing w:before="140" w:after="140"/>
              <w:rPr>
                <w:rFonts w:cs="Arial"/>
                <w:color w:val="000000" w:themeColor="text1"/>
                <w:lang w:eastAsia="en-GB"/>
              </w:rPr>
            </w:pPr>
          </w:p>
        </w:tc>
        <w:tc>
          <w:tcPr>
            <w:tcW w:w="5163" w:type="dxa"/>
            <w:vAlign w:val="center"/>
          </w:tcPr>
          <w:p w14:paraId="6A78B4E4" w14:textId="6F2CA1D1" w:rsidR="0055637A" w:rsidRDefault="003B012A" w:rsidP="0055637A">
            <w:pPr>
              <w:tabs>
                <w:tab w:val="left" w:pos="3495"/>
              </w:tabs>
              <w:spacing w:before="140" w:after="140"/>
              <w:rPr>
                <w:rFonts w:ascii="Calibri" w:hAnsi="Calibri" w:cs="Calibri"/>
              </w:rPr>
            </w:pPr>
            <w:r>
              <w:rPr>
                <w:rFonts w:ascii="Calibri" w:hAnsi="Calibri" w:cs="Calibri"/>
              </w:rPr>
              <w:t>GCSE level standard education or equivalent (maths &amp; English)</w:t>
            </w:r>
          </w:p>
          <w:p w14:paraId="52E819C0" w14:textId="01E9A8C2" w:rsidR="00931C63" w:rsidRPr="00E90143" w:rsidRDefault="00931C63" w:rsidP="0055637A">
            <w:pPr>
              <w:tabs>
                <w:tab w:val="left" w:pos="3495"/>
              </w:tabs>
              <w:spacing w:before="140" w:after="140"/>
              <w:rPr>
                <w:rFonts w:cs="Arial"/>
                <w:color w:val="000000" w:themeColor="text1"/>
                <w:lang w:eastAsia="en-GB"/>
              </w:rPr>
            </w:pPr>
          </w:p>
        </w:tc>
        <w:tc>
          <w:tcPr>
            <w:tcW w:w="1270" w:type="dxa"/>
          </w:tcPr>
          <w:p w14:paraId="60A9DD6A" w14:textId="77777777" w:rsidR="00083F72" w:rsidRDefault="00083F72" w:rsidP="0055637A">
            <w:pPr>
              <w:jc w:val="center"/>
              <w:rPr>
                <w:rFonts w:cs="Arial"/>
                <w:color w:val="000000" w:themeColor="text1"/>
              </w:rPr>
            </w:pPr>
          </w:p>
          <w:p w14:paraId="2D30B890" w14:textId="1B59D76B" w:rsidR="0055637A" w:rsidRPr="00E90143" w:rsidRDefault="00083F72" w:rsidP="0055637A">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1252FAC" w14:textId="77777777" w:rsidR="0055637A" w:rsidRPr="00E90143" w:rsidRDefault="0055637A" w:rsidP="0055637A">
            <w:pPr>
              <w:jc w:val="center"/>
              <w:rPr>
                <w:rFonts w:cs="Arial"/>
                <w:color w:val="000000" w:themeColor="text1"/>
              </w:rPr>
            </w:pPr>
          </w:p>
        </w:tc>
        <w:tc>
          <w:tcPr>
            <w:tcW w:w="1934" w:type="dxa"/>
          </w:tcPr>
          <w:p w14:paraId="2B44376C" w14:textId="77777777" w:rsidR="0055637A" w:rsidRDefault="0055637A" w:rsidP="0055637A">
            <w:pPr>
              <w:jc w:val="center"/>
              <w:rPr>
                <w:color w:val="000000" w:themeColor="text1"/>
              </w:rPr>
            </w:pPr>
          </w:p>
          <w:p w14:paraId="4AA2BEA3" w14:textId="48B3247C" w:rsidR="00931C63" w:rsidRPr="00E90143" w:rsidRDefault="00931C63" w:rsidP="0055637A">
            <w:pPr>
              <w:jc w:val="center"/>
              <w:rPr>
                <w:color w:val="000000" w:themeColor="text1"/>
              </w:rPr>
            </w:pPr>
            <w:r>
              <w:rPr>
                <w:color w:val="000000" w:themeColor="text1"/>
              </w:rPr>
              <w:t>Application form</w:t>
            </w:r>
          </w:p>
        </w:tc>
      </w:tr>
      <w:tr w:rsidR="00864478" w:rsidRPr="00413085" w14:paraId="695E7F9A" w14:textId="77777777" w:rsidTr="44CA570E">
        <w:trPr>
          <w:cantSplit/>
          <w:trHeight w:val="1051"/>
        </w:trPr>
        <w:tc>
          <w:tcPr>
            <w:tcW w:w="684" w:type="dxa"/>
            <w:vAlign w:val="center"/>
          </w:tcPr>
          <w:p w14:paraId="036D1589" w14:textId="1318E3F4" w:rsidR="00864478" w:rsidRPr="00E90143" w:rsidRDefault="00864478" w:rsidP="00864478">
            <w:pPr>
              <w:tabs>
                <w:tab w:val="left" w:pos="3495"/>
              </w:tabs>
              <w:rPr>
                <w:rFonts w:cs="Arial"/>
                <w:color w:val="000000" w:themeColor="text1"/>
                <w:lang w:eastAsia="en-GB"/>
              </w:rPr>
            </w:pPr>
            <w:r>
              <w:rPr>
                <w:rFonts w:cs="Arial"/>
                <w:color w:val="000000" w:themeColor="text1"/>
                <w:lang w:eastAsia="en-GB"/>
              </w:rPr>
              <w:t>1.3</w:t>
            </w:r>
          </w:p>
        </w:tc>
        <w:tc>
          <w:tcPr>
            <w:tcW w:w="5163" w:type="dxa"/>
            <w:vAlign w:val="center"/>
          </w:tcPr>
          <w:p w14:paraId="7D55D669" w14:textId="77777777" w:rsidR="00864478" w:rsidRDefault="00864478" w:rsidP="00864478">
            <w:pPr>
              <w:tabs>
                <w:tab w:val="left" w:pos="3495"/>
              </w:tabs>
              <w:rPr>
                <w:rFonts w:cs="Arial"/>
                <w:color w:val="000000" w:themeColor="text1"/>
              </w:rPr>
            </w:pPr>
          </w:p>
          <w:p w14:paraId="2EA694FA" w14:textId="77777777" w:rsidR="00864478" w:rsidRDefault="00864478" w:rsidP="00864478">
            <w:pPr>
              <w:tabs>
                <w:tab w:val="left" w:pos="3495"/>
              </w:tabs>
              <w:rPr>
                <w:rFonts w:cs="Arial"/>
                <w:color w:val="000000" w:themeColor="text1"/>
              </w:rPr>
            </w:pPr>
          </w:p>
          <w:p w14:paraId="722BE207" w14:textId="67A48C48" w:rsidR="00864478" w:rsidRDefault="00864478" w:rsidP="00864478">
            <w:pPr>
              <w:tabs>
                <w:tab w:val="left" w:pos="3495"/>
              </w:tabs>
              <w:rPr>
                <w:rFonts w:cs="Arial"/>
                <w:color w:val="000000" w:themeColor="text1"/>
              </w:rPr>
            </w:pPr>
            <w:r>
              <w:rPr>
                <w:rFonts w:cs="Arial"/>
                <w:color w:val="000000" w:themeColor="text1"/>
              </w:rPr>
              <w:t xml:space="preserve">Recognised post-16 teaching qualification </w:t>
            </w:r>
          </w:p>
          <w:p w14:paraId="01AE241D" w14:textId="77777777" w:rsidR="00864478" w:rsidRDefault="00864478" w:rsidP="00864478">
            <w:pPr>
              <w:tabs>
                <w:tab w:val="left" w:pos="3495"/>
              </w:tabs>
              <w:rPr>
                <w:rFonts w:cs="Arial"/>
                <w:color w:val="000000" w:themeColor="text1"/>
              </w:rPr>
            </w:pPr>
          </w:p>
          <w:p w14:paraId="0ADFE2D8" w14:textId="4722F3E4" w:rsidR="00864478" w:rsidRPr="00E90143" w:rsidRDefault="00864478" w:rsidP="00864478">
            <w:pPr>
              <w:tabs>
                <w:tab w:val="left" w:pos="3495"/>
              </w:tabs>
              <w:rPr>
                <w:rFonts w:cs="Arial"/>
                <w:color w:val="000000" w:themeColor="text1"/>
              </w:rPr>
            </w:pPr>
          </w:p>
        </w:tc>
        <w:tc>
          <w:tcPr>
            <w:tcW w:w="1270" w:type="dxa"/>
          </w:tcPr>
          <w:p w14:paraId="2234CF8B" w14:textId="77777777" w:rsidR="00864478" w:rsidRDefault="00864478" w:rsidP="00864478">
            <w:pPr>
              <w:jc w:val="center"/>
              <w:rPr>
                <w:rFonts w:cs="Arial"/>
                <w:color w:val="000000" w:themeColor="text1"/>
              </w:rPr>
            </w:pPr>
          </w:p>
          <w:p w14:paraId="1D0F781B" w14:textId="77777777" w:rsidR="00864478" w:rsidRDefault="00864478" w:rsidP="00864478">
            <w:pPr>
              <w:jc w:val="center"/>
              <w:rPr>
                <w:rFonts w:cs="Arial"/>
                <w:color w:val="000000" w:themeColor="text1"/>
              </w:rPr>
            </w:pPr>
          </w:p>
          <w:p w14:paraId="4A0E232D" w14:textId="00782AD2" w:rsidR="00864478" w:rsidRPr="00E90143" w:rsidRDefault="00864478"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B6863B8" w14:textId="6A600B8F" w:rsidR="00864478" w:rsidRPr="00E90143" w:rsidRDefault="00864478" w:rsidP="00864478">
            <w:pPr>
              <w:jc w:val="center"/>
              <w:rPr>
                <w:rFonts w:cs="Arial"/>
                <w:color w:val="000000" w:themeColor="text1"/>
              </w:rPr>
            </w:pPr>
          </w:p>
        </w:tc>
        <w:tc>
          <w:tcPr>
            <w:tcW w:w="1934" w:type="dxa"/>
          </w:tcPr>
          <w:p w14:paraId="3D9C0720" w14:textId="77777777" w:rsidR="00864478" w:rsidRDefault="00864478" w:rsidP="00864478">
            <w:pPr>
              <w:jc w:val="center"/>
              <w:rPr>
                <w:color w:val="000000" w:themeColor="text1"/>
              </w:rPr>
            </w:pPr>
          </w:p>
          <w:p w14:paraId="3B87AEA9" w14:textId="77777777" w:rsidR="00864478" w:rsidRDefault="00864478" w:rsidP="00864478">
            <w:pPr>
              <w:jc w:val="center"/>
              <w:rPr>
                <w:color w:val="000000" w:themeColor="text1"/>
              </w:rPr>
            </w:pPr>
          </w:p>
          <w:p w14:paraId="0EC652AD" w14:textId="66A3F8AB" w:rsidR="00864478" w:rsidRPr="00E90143" w:rsidRDefault="00864478" w:rsidP="00864478">
            <w:pPr>
              <w:jc w:val="center"/>
              <w:rPr>
                <w:color w:val="000000" w:themeColor="text1"/>
              </w:rPr>
            </w:pPr>
            <w:r>
              <w:rPr>
                <w:color w:val="000000" w:themeColor="text1"/>
              </w:rPr>
              <w:t>Application form</w:t>
            </w:r>
          </w:p>
        </w:tc>
      </w:tr>
      <w:tr w:rsidR="00864478" w:rsidRPr="00413085" w14:paraId="6A9F92FB" w14:textId="77777777" w:rsidTr="44CA570E">
        <w:trPr>
          <w:cantSplit/>
          <w:trHeight w:val="996"/>
        </w:trPr>
        <w:tc>
          <w:tcPr>
            <w:tcW w:w="684" w:type="dxa"/>
            <w:vAlign w:val="center"/>
          </w:tcPr>
          <w:p w14:paraId="705F7267" w14:textId="18E9FF41" w:rsidR="00864478" w:rsidRPr="00E90143" w:rsidRDefault="00864478" w:rsidP="00864478">
            <w:pPr>
              <w:tabs>
                <w:tab w:val="left" w:pos="3495"/>
              </w:tabs>
              <w:rPr>
                <w:rFonts w:cs="Arial"/>
                <w:color w:val="000000" w:themeColor="text1"/>
                <w:lang w:eastAsia="en-GB"/>
              </w:rPr>
            </w:pPr>
            <w:r>
              <w:rPr>
                <w:rFonts w:cs="Arial"/>
                <w:color w:val="000000" w:themeColor="text1"/>
                <w:lang w:eastAsia="en-GB"/>
              </w:rPr>
              <w:t>1.4</w:t>
            </w:r>
          </w:p>
        </w:tc>
        <w:tc>
          <w:tcPr>
            <w:tcW w:w="5163" w:type="dxa"/>
            <w:vAlign w:val="center"/>
          </w:tcPr>
          <w:p w14:paraId="344C9C2C" w14:textId="77777777" w:rsidR="00864478" w:rsidRDefault="00864478" w:rsidP="00864478">
            <w:pPr>
              <w:tabs>
                <w:tab w:val="left" w:pos="3495"/>
              </w:tabs>
              <w:rPr>
                <w:rFonts w:cs="Arial"/>
                <w:color w:val="000000" w:themeColor="text1"/>
                <w:lang w:eastAsia="en-GB"/>
              </w:rPr>
            </w:pPr>
          </w:p>
          <w:p w14:paraId="5CD96269" w14:textId="77777777" w:rsidR="007F464A" w:rsidRDefault="007F464A" w:rsidP="007F464A">
            <w:pPr>
              <w:tabs>
                <w:tab w:val="left" w:pos="3495"/>
              </w:tabs>
              <w:rPr>
                <w:rFonts w:cs="Arial"/>
                <w:color w:val="000000" w:themeColor="text1"/>
                <w:lang w:eastAsia="en-GB"/>
              </w:rPr>
            </w:pPr>
          </w:p>
          <w:p w14:paraId="6CA3CF35" w14:textId="471D589D" w:rsidR="007F464A" w:rsidRDefault="007F464A" w:rsidP="007F464A">
            <w:pPr>
              <w:tabs>
                <w:tab w:val="left" w:pos="3495"/>
              </w:tabs>
              <w:rPr>
                <w:rFonts w:cs="Arial"/>
                <w:color w:val="000000" w:themeColor="text1"/>
                <w:lang w:eastAsia="en-GB"/>
              </w:rPr>
            </w:pPr>
            <w:r>
              <w:rPr>
                <w:rFonts w:cs="Arial"/>
                <w:color w:val="000000" w:themeColor="text1"/>
                <w:lang w:eastAsia="en-GB"/>
              </w:rPr>
              <w:t>Commitment to continuous professional development of self and others in relation to pedagogy and vocational, technical or academic area</w:t>
            </w:r>
          </w:p>
          <w:p w14:paraId="18B4C697" w14:textId="682B8FDE" w:rsidR="00864478" w:rsidRPr="00E90143" w:rsidRDefault="00864478" w:rsidP="00864478">
            <w:pPr>
              <w:tabs>
                <w:tab w:val="left" w:pos="3495"/>
              </w:tabs>
              <w:rPr>
                <w:rFonts w:cs="Arial"/>
                <w:color w:val="000000" w:themeColor="text1"/>
                <w:lang w:eastAsia="en-GB"/>
              </w:rPr>
            </w:pPr>
          </w:p>
        </w:tc>
        <w:tc>
          <w:tcPr>
            <w:tcW w:w="1270" w:type="dxa"/>
          </w:tcPr>
          <w:p w14:paraId="079B848C" w14:textId="77777777" w:rsidR="00864478" w:rsidRDefault="00864478" w:rsidP="00864478">
            <w:pPr>
              <w:jc w:val="center"/>
              <w:rPr>
                <w:rFonts w:cs="Arial"/>
                <w:color w:val="000000" w:themeColor="text1"/>
              </w:rPr>
            </w:pPr>
          </w:p>
          <w:p w14:paraId="3D6D7B42" w14:textId="77777777" w:rsidR="007F464A" w:rsidRDefault="007F464A" w:rsidP="00864478">
            <w:pPr>
              <w:jc w:val="center"/>
              <w:rPr>
                <w:rFonts w:cs="Arial"/>
                <w:color w:val="000000" w:themeColor="text1"/>
              </w:rPr>
            </w:pPr>
          </w:p>
          <w:p w14:paraId="6A335B5B" w14:textId="1B909B1F" w:rsidR="007F464A" w:rsidRPr="00E90143" w:rsidRDefault="007F464A" w:rsidP="007F464A">
            <w:pPr>
              <w:tabs>
                <w:tab w:val="left" w:pos="3495"/>
              </w:tabs>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4F449D5B" w14:textId="000F5B3B" w:rsidR="00864478" w:rsidRPr="00E90143" w:rsidRDefault="00864478" w:rsidP="00864478">
            <w:pPr>
              <w:jc w:val="center"/>
              <w:rPr>
                <w:rFonts w:cs="Arial"/>
                <w:color w:val="000000" w:themeColor="text1"/>
              </w:rPr>
            </w:pPr>
          </w:p>
        </w:tc>
        <w:tc>
          <w:tcPr>
            <w:tcW w:w="1934" w:type="dxa"/>
          </w:tcPr>
          <w:p w14:paraId="07B06A5A" w14:textId="77777777" w:rsidR="00864478" w:rsidRDefault="00864478" w:rsidP="00864478">
            <w:pPr>
              <w:jc w:val="center"/>
              <w:rPr>
                <w:rFonts w:cs="Arial"/>
                <w:color w:val="000000" w:themeColor="text1"/>
              </w:rPr>
            </w:pPr>
          </w:p>
          <w:p w14:paraId="33C6FBCE" w14:textId="77777777" w:rsidR="007F464A" w:rsidRDefault="007F464A" w:rsidP="00864478">
            <w:pPr>
              <w:jc w:val="center"/>
              <w:rPr>
                <w:rFonts w:cs="Arial"/>
                <w:color w:val="000000" w:themeColor="text1"/>
              </w:rPr>
            </w:pPr>
          </w:p>
          <w:p w14:paraId="497B59AF" w14:textId="77777777" w:rsidR="007F464A" w:rsidRDefault="007F464A" w:rsidP="00864478">
            <w:pPr>
              <w:jc w:val="center"/>
              <w:rPr>
                <w:rFonts w:cs="Arial"/>
                <w:color w:val="000000" w:themeColor="text1"/>
              </w:rPr>
            </w:pPr>
          </w:p>
          <w:p w14:paraId="16558A19" w14:textId="6CE73B23" w:rsidR="007F464A" w:rsidRPr="00E90143" w:rsidRDefault="007F464A" w:rsidP="00864478">
            <w:pPr>
              <w:jc w:val="center"/>
              <w:rPr>
                <w:rFonts w:cs="Arial"/>
                <w:color w:val="000000" w:themeColor="text1"/>
              </w:rPr>
            </w:pPr>
            <w:r>
              <w:rPr>
                <w:color w:val="000000" w:themeColor="text1"/>
              </w:rPr>
              <w:t>Application form / Interview</w:t>
            </w:r>
          </w:p>
        </w:tc>
      </w:tr>
      <w:tr w:rsidR="007F464A" w:rsidRPr="00413085" w14:paraId="01E088EB" w14:textId="77777777" w:rsidTr="44CA570E">
        <w:trPr>
          <w:cantSplit/>
          <w:trHeight w:val="996"/>
        </w:trPr>
        <w:tc>
          <w:tcPr>
            <w:tcW w:w="684" w:type="dxa"/>
            <w:vAlign w:val="center"/>
          </w:tcPr>
          <w:p w14:paraId="08115C10" w14:textId="29509D28" w:rsidR="007F464A" w:rsidRDefault="007F464A" w:rsidP="00864478">
            <w:pPr>
              <w:tabs>
                <w:tab w:val="left" w:pos="3495"/>
              </w:tabs>
              <w:rPr>
                <w:rFonts w:cs="Arial"/>
                <w:color w:val="000000" w:themeColor="text1"/>
                <w:lang w:eastAsia="en-GB"/>
              </w:rPr>
            </w:pPr>
            <w:r>
              <w:rPr>
                <w:rFonts w:cs="Arial"/>
                <w:color w:val="000000" w:themeColor="text1"/>
                <w:lang w:eastAsia="en-GB"/>
              </w:rPr>
              <w:t>1.5</w:t>
            </w:r>
          </w:p>
        </w:tc>
        <w:tc>
          <w:tcPr>
            <w:tcW w:w="5163" w:type="dxa"/>
            <w:vAlign w:val="center"/>
          </w:tcPr>
          <w:p w14:paraId="1D05830B" w14:textId="4FC475A1" w:rsidR="007F464A" w:rsidRDefault="007F464A" w:rsidP="00864478">
            <w:pPr>
              <w:tabs>
                <w:tab w:val="left" w:pos="3495"/>
              </w:tabs>
              <w:rPr>
                <w:rFonts w:cs="Arial"/>
                <w:color w:val="000000" w:themeColor="text1"/>
                <w:lang w:eastAsia="en-GB"/>
              </w:rPr>
            </w:pPr>
            <w:r>
              <w:rPr>
                <w:rFonts w:cs="Arial"/>
                <w:color w:val="000000" w:themeColor="text1"/>
                <w:lang w:eastAsia="en-GB"/>
              </w:rPr>
              <w:t>Recognised management qualification</w:t>
            </w:r>
          </w:p>
        </w:tc>
        <w:tc>
          <w:tcPr>
            <w:tcW w:w="1270" w:type="dxa"/>
          </w:tcPr>
          <w:p w14:paraId="7780FD6E" w14:textId="77777777" w:rsidR="007F464A" w:rsidRDefault="007F464A" w:rsidP="00864478">
            <w:pPr>
              <w:jc w:val="center"/>
              <w:rPr>
                <w:rFonts w:cs="Arial"/>
                <w:color w:val="000000" w:themeColor="text1"/>
              </w:rPr>
            </w:pPr>
          </w:p>
        </w:tc>
        <w:tc>
          <w:tcPr>
            <w:tcW w:w="1297" w:type="dxa"/>
            <w:vAlign w:val="center"/>
          </w:tcPr>
          <w:p w14:paraId="2A876D42" w14:textId="000A49C0" w:rsidR="007F464A" w:rsidRPr="00E90143" w:rsidRDefault="007F464A" w:rsidP="00864478">
            <w:pPr>
              <w:jc w:val="center"/>
              <w:rPr>
                <w:rFonts w:cs="Arial"/>
                <w:color w:val="000000" w:themeColor="text1"/>
              </w:rPr>
            </w:pPr>
            <w:r w:rsidRPr="00413085">
              <w:rPr>
                <w:rFonts w:ascii="Wingdings" w:eastAsia="Wingdings" w:hAnsi="Wingdings" w:cs="Wingdings"/>
                <w:color w:val="000000" w:themeColor="text1"/>
              </w:rPr>
              <w:t>ü</w:t>
            </w:r>
          </w:p>
        </w:tc>
        <w:tc>
          <w:tcPr>
            <w:tcW w:w="1934" w:type="dxa"/>
          </w:tcPr>
          <w:p w14:paraId="223E514B" w14:textId="77777777" w:rsidR="007F464A" w:rsidRDefault="007F464A" w:rsidP="00864478">
            <w:pPr>
              <w:jc w:val="center"/>
              <w:rPr>
                <w:rFonts w:cs="Arial"/>
                <w:color w:val="000000" w:themeColor="text1"/>
              </w:rPr>
            </w:pPr>
          </w:p>
          <w:p w14:paraId="2877400A" w14:textId="4BC181C3" w:rsidR="007F464A" w:rsidRDefault="007F464A" w:rsidP="00864478">
            <w:pPr>
              <w:jc w:val="center"/>
              <w:rPr>
                <w:rFonts w:cs="Arial"/>
                <w:color w:val="000000" w:themeColor="text1"/>
              </w:rPr>
            </w:pPr>
            <w:r>
              <w:rPr>
                <w:color w:val="000000" w:themeColor="text1"/>
              </w:rPr>
              <w:t>Application form</w:t>
            </w:r>
          </w:p>
        </w:tc>
      </w:tr>
      <w:tr w:rsidR="00864478" w:rsidRPr="00413085" w14:paraId="5C7A26BA" w14:textId="77777777" w:rsidTr="44CA570E">
        <w:trPr>
          <w:trHeight w:val="384"/>
        </w:trPr>
        <w:tc>
          <w:tcPr>
            <w:tcW w:w="8414" w:type="dxa"/>
            <w:gridSpan w:val="4"/>
            <w:shd w:val="clear" w:color="auto" w:fill="A6A6A6" w:themeFill="background1" w:themeFillShade="A6"/>
            <w:vAlign w:val="center"/>
          </w:tcPr>
          <w:p w14:paraId="0B686212" w14:textId="354635A5" w:rsidR="00864478" w:rsidRPr="00931C63" w:rsidRDefault="00864478" w:rsidP="00864478">
            <w:pPr>
              <w:pStyle w:val="ListParagraph"/>
              <w:numPr>
                <w:ilvl w:val="0"/>
                <w:numId w:val="20"/>
              </w:numPr>
              <w:rPr>
                <w:rFonts w:cs="Arial"/>
                <w:color w:val="000000" w:themeColor="text1"/>
                <w:sz w:val="24"/>
                <w:szCs w:val="24"/>
              </w:rPr>
            </w:pPr>
            <w:r w:rsidRPr="00931C63">
              <w:rPr>
                <w:rFonts w:cs="Arial"/>
                <w:b/>
                <w:bCs/>
                <w:color w:val="000000" w:themeColor="text1"/>
                <w:sz w:val="24"/>
                <w:szCs w:val="24"/>
              </w:rPr>
              <w:t>Experience</w:t>
            </w:r>
          </w:p>
        </w:tc>
        <w:tc>
          <w:tcPr>
            <w:tcW w:w="1934" w:type="dxa"/>
            <w:shd w:val="clear" w:color="auto" w:fill="A6A6A6" w:themeFill="background1" w:themeFillShade="A6"/>
            <w:vAlign w:val="center"/>
          </w:tcPr>
          <w:p w14:paraId="3E870290" w14:textId="77777777" w:rsidR="00864478" w:rsidRPr="00413085" w:rsidRDefault="00864478" w:rsidP="00864478">
            <w:pPr>
              <w:jc w:val="center"/>
              <w:rPr>
                <w:rFonts w:cs="Arial"/>
                <w:b/>
                <w:bCs/>
                <w:color w:val="000000" w:themeColor="text1"/>
                <w:sz w:val="24"/>
                <w:szCs w:val="24"/>
              </w:rPr>
            </w:pPr>
          </w:p>
        </w:tc>
      </w:tr>
      <w:tr w:rsidR="00864478" w:rsidRPr="00413085" w14:paraId="62AFAC11" w14:textId="77777777" w:rsidTr="44CA570E">
        <w:trPr>
          <w:cantSplit/>
          <w:trHeight w:val="1103"/>
        </w:trPr>
        <w:tc>
          <w:tcPr>
            <w:tcW w:w="684" w:type="dxa"/>
            <w:vAlign w:val="center"/>
          </w:tcPr>
          <w:p w14:paraId="552C944C" w14:textId="7FB7D766" w:rsidR="00864478" w:rsidRPr="00E90143" w:rsidRDefault="00864478" w:rsidP="00864478">
            <w:pPr>
              <w:tabs>
                <w:tab w:val="left" w:pos="3495"/>
              </w:tabs>
              <w:rPr>
                <w:rFonts w:cs="Arial"/>
                <w:color w:val="000000" w:themeColor="text1"/>
                <w:lang w:eastAsia="en-GB"/>
              </w:rPr>
            </w:pPr>
            <w:r>
              <w:rPr>
                <w:rFonts w:cs="Arial"/>
                <w:color w:val="000000" w:themeColor="text1"/>
                <w:lang w:eastAsia="en-GB"/>
              </w:rPr>
              <w:t>2.1</w:t>
            </w:r>
          </w:p>
        </w:tc>
        <w:tc>
          <w:tcPr>
            <w:tcW w:w="5163" w:type="dxa"/>
            <w:vAlign w:val="center"/>
          </w:tcPr>
          <w:p w14:paraId="2A420293" w14:textId="1CD4FD0C" w:rsidR="00864478" w:rsidRPr="00E90143" w:rsidRDefault="00801503" w:rsidP="00864478">
            <w:pPr>
              <w:tabs>
                <w:tab w:val="left" w:pos="3495"/>
              </w:tabs>
              <w:rPr>
                <w:rFonts w:cs="Arial"/>
                <w:color w:val="000000" w:themeColor="text1"/>
                <w:lang w:eastAsia="en-GB"/>
              </w:rPr>
            </w:pPr>
            <w:r>
              <w:rPr>
                <w:rFonts w:cs="Arial"/>
                <w:color w:val="000000" w:themeColor="text1"/>
                <w:lang w:eastAsia="en-GB"/>
              </w:rPr>
              <w:t>Experience of</w:t>
            </w:r>
            <w:r w:rsidR="00A93039">
              <w:rPr>
                <w:rFonts w:cs="Arial"/>
                <w:color w:val="000000" w:themeColor="text1"/>
                <w:lang w:eastAsia="en-GB"/>
              </w:rPr>
              <w:t xml:space="preserve"> planning and leading</w:t>
            </w:r>
            <w:r w:rsidR="009A6114">
              <w:rPr>
                <w:rFonts w:cs="Arial"/>
                <w:color w:val="000000" w:themeColor="text1"/>
                <w:lang w:eastAsia="en-GB"/>
              </w:rPr>
              <w:t xml:space="preserve"> high quality provision in a relevant subject area</w:t>
            </w:r>
          </w:p>
        </w:tc>
        <w:tc>
          <w:tcPr>
            <w:tcW w:w="1270" w:type="dxa"/>
          </w:tcPr>
          <w:p w14:paraId="7679D4F9" w14:textId="77777777" w:rsidR="00864478" w:rsidRDefault="00864478" w:rsidP="00864478">
            <w:pPr>
              <w:jc w:val="center"/>
              <w:rPr>
                <w:rFonts w:cs="Arial"/>
                <w:color w:val="000000" w:themeColor="text1"/>
              </w:rPr>
            </w:pPr>
          </w:p>
          <w:p w14:paraId="08A6CB88" w14:textId="7162246E" w:rsidR="00801503" w:rsidRPr="00E90143" w:rsidRDefault="00801503" w:rsidP="00801503">
            <w:pPr>
              <w:jc w:val="center"/>
              <w:rPr>
                <w:rFonts w:cs="Arial"/>
                <w:color w:val="000000" w:themeColor="text1"/>
              </w:rPr>
            </w:pPr>
            <w:r w:rsidRPr="00413085">
              <w:rPr>
                <w:rFonts w:ascii="Wingdings" w:eastAsia="Wingdings" w:hAnsi="Wingdings" w:cs="Wingdings"/>
                <w:color w:val="000000" w:themeColor="text1"/>
              </w:rPr>
              <w:t>ü</w:t>
            </w:r>
          </w:p>
        </w:tc>
        <w:tc>
          <w:tcPr>
            <w:tcW w:w="1297" w:type="dxa"/>
            <w:vAlign w:val="center"/>
          </w:tcPr>
          <w:p w14:paraId="01DACDE4" w14:textId="77777777" w:rsidR="00864478" w:rsidRPr="00E90143" w:rsidRDefault="00864478" w:rsidP="00864478">
            <w:pPr>
              <w:jc w:val="center"/>
              <w:rPr>
                <w:rFonts w:cs="Arial"/>
                <w:color w:val="000000" w:themeColor="text1"/>
              </w:rPr>
            </w:pPr>
          </w:p>
        </w:tc>
        <w:tc>
          <w:tcPr>
            <w:tcW w:w="1934" w:type="dxa"/>
          </w:tcPr>
          <w:p w14:paraId="0F0149C0" w14:textId="77777777" w:rsidR="00864478" w:rsidRDefault="00864478" w:rsidP="00864478">
            <w:pPr>
              <w:jc w:val="center"/>
              <w:rPr>
                <w:rFonts w:cs="Arial"/>
                <w:color w:val="000000" w:themeColor="text1"/>
              </w:rPr>
            </w:pPr>
          </w:p>
          <w:p w14:paraId="4219611F" w14:textId="1FB4E1F0" w:rsidR="00801503" w:rsidRPr="00E90143" w:rsidRDefault="00801503" w:rsidP="00801503">
            <w:pPr>
              <w:jc w:val="center"/>
              <w:rPr>
                <w:rFonts w:cs="Arial"/>
                <w:color w:val="000000" w:themeColor="text1"/>
              </w:rPr>
            </w:pPr>
            <w:r>
              <w:rPr>
                <w:color w:val="000000" w:themeColor="text1"/>
              </w:rPr>
              <w:t>Interview</w:t>
            </w:r>
          </w:p>
        </w:tc>
      </w:tr>
      <w:tr w:rsidR="00864478" w:rsidRPr="00413085" w14:paraId="789D2201" w14:textId="77777777" w:rsidTr="44CA570E">
        <w:trPr>
          <w:cantSplit/>
          <w:trHeight w:val="1169"/>
        </w:trPr>
        <w:tc>
          <w:tcPr>
            <w:tcW w:w="684" w:type="dxa"/>
            <w:vAlign w:val="center"/>
          </w:tcPr>
          <w:p w14:paraId="0868F5CD" w14:textId="4898886A" w:rsidR="00864478" w:rsidRPr="00E90143" w:rsidRDefault="00864478" w:rsidP="00864478">
            <w:pPr>
              <w:rPr>
                <w:rFonts w:cs="Arial"/>
                <w:color w:val="000000" w:themeColor="text1"/>
              </w:rPr>
            </w:pPr>
            <w:r>
              <w:rPr>
                <w:rFonts w:cs="Arial"/>
                <w:color w:val="000000" w:themeColor="text1"/>
              </w:rPr>
              <w:t>2.2</w:t>
            </w:r>
          </w:p>
        </w:tc>
        <w:tc>
          <w:tcPr>
            <w:tcW w:w="5163" w:type="dxa"/>
            <w:vAlign w:val="center"/>
          </w:tcPr>
          <w:p w14:paraId="3DAA62FC" w14:textId="6EB10657" w:rsidR="00864478" w:rsidRPr="00E90143" w:rsidRDefault="00257DE5" w:rsidP="00864478">
            <w:pPr>
              <w:rPr>
                <w:rFonts w:cs="Arial"/>
                <w:color w:val="000000" w:themeColor="text1"/>
              </w:rPr>
            </w:pPr>
            <w:r>
              <w:rPr>
                <w:rFonts w:cs="Arial"/>
                <w:color w:val="000000" w:themeColor="text1"/>
              </w:rPr>
              <w:t xml:space="preserve">Proven track record of successful teaching and assessment </w:t>
            </w:r>
          </w:p>
        </w:tc>
        <w:tc>
          <w:tcPr>
            <w:tcW w:w="1270" w:type="dxa"/>
          </w:tcPr>
          <w:p w14:paraId="66CA393E" w14:textId="77777777" w:rsidR="00864478" w:rsidRDefault="00864478" w:rsidP="00864478">
            <w:pPr>
              <w:jc w:val="center"/>
              <w:rPr>
                <w:color w:val="000000" w:themeColor="text1"/>
              </w:rPr>
            </w:pPr>
          </w:p>
          <w:p w14:paraId="4CA42926" w14:textId="7702DCCF" w:rsidR="00995311" w:rsidRPr="00E90143" w:rsidRDefault="00995311"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0CB7B35" w14:textId="77777777" w:rsidR="00864478" w:rsidRPr="00E90143" w:rsidRDefault="00864478" w:rsidP="00864478">
            <w:pPr>
              <w:jc w:val="center"/>
              <w:rPr>
                <w:rFonts w:cs="Arial"/>
                <w:color w:val="000000" w:themeColor="text1"/>
              </w:rPr>
            </w:pPr>
          </w:p>
        </w:tc>
        <w:tc>
          <w:tcPr>
            <w:tcW w:w="1934" w:type="dxa"/>
          </w:tcPr>
          <w:p w14:paraId="19053A84" w14:textId="77777777" w:rsidR="00864478" w:rsidRDefault="00864478" w:rsidP="00864478">
            <w:pPr>
              <w:tabs>
                <w:tab w:val="left" w:pos="3495"/>
              </w:tabs>
              <w:jc w:val="center"/>
              <w:rPr>
                <w:rFonts w:cs="Arial"/>
                <w:color w:val="000000" w:themeColor="text1"/>
              </w:rPr>
            </w:pPr>
          </w:p>
          <w:p w14:paraId="29428961" w14:textId="78A28974" w:rsidR="00995311" w:rsidRPr="00E90143" w:rsidRDefault="00995311" w:rsidP="00864478">
            <w:pPr>
              <w:tabs>
                <w:tab w:val="left" w:pos="3495"/>
              </w:tabs>
              <w:jc w:val="center"/>
              <w:rPr>
                <w:rFonts w:cs="Arial"/>
                <w:color w:val="000000" w:themeColor="text1"/>
              </w:rPr>
            </w:pPr>
            <w:r>
              <w:rPr>
                <w:color w:val="000000" w:themeColor="text1"/>
              </w:rPr>
              <w:t>Application form / Interview</w:t>
            </w:r>
          </w:p>
        </w:tc>
      </w:tr>
      <w:tr w:rsidR="00864478" w:rsidRPr="00413085" w14:paraId="7B303D0E" w14:textId="77777777" w:rsidTr="44CA570E">
        <w:trPr>
          <w:cantSplit/>
          <w:trHeight w:hRule="exact" w:val="1007"/>
        </w:trPr>
        <w:tc>
          <w:tcPr>
            <w:tcW w:w="684" w:type="dxa"/>
            <w:vAlign w:val="center"/>
          </w:tcPr>
          <w:p w14:paraId="3F2E836A" w14:textId="4CC877F2" w:rsidR="00864478" w:rsidRPr="00E90143" w:rsidRDefault="00864478" w:rsidP="00864478">
            <w:pPr>
              <w:rPr>
                <w:rFonts w:cs="Arial"/>
                <w:color w:val="000000" w:themeColor="text1"/>
              </w:rPr>
            </w:pPr>
            <w:r>
              <w:rPr>
                <w:rFonts w:cs="Arial"/>
                <w:color w:val="000000" w:themeColor="text1"/>
              </w:rPr>
              <w:lastRenderedPageBreak/>
              <w:t>2.3</w:t>
            </w:r>
          </w:p>
        </w:tc>
        <w:tc>
          <w:tcPr>
            <w:tcW w:w="5163" w:type="dxa"/>
            <w:vAlign w:val="center"/>
          </w:tcPr>
          <w:p w14:paraId="76744781" w14:textId="067889EF" w:rsidR="00864478" w:rsidRPr="00E90143" w:rsidRDefault="00995311" w:rsidP="00864478">
            <w:pPr>
              <w:rPr>
                <w:rFonts w:cs="Arial"/>
                <w:color w:val="000000" w:themeColor="text1"/>
              </w:rPr>
            </w:pPr>
            <w:r>
              <w:rPr>
                <w:rFonts w:cs="Arial"/>
                <w:color w:val="000000" w:themeColor="text1"/>
              </w:rPr>
              <w:t xml:space="preserve">Experience of liaising </w:t>
            </w:r>
            <w:r w:rsidR="00A93039">
              <w:rPr>
                <w:rFonts w:cs="Arial"/>
                <w:color w:val="000000" w:themeColor="text1"/>
              </w:rPr>
              <w:t>and working collaboratively with</w:t>
            </w:r>
            <w:r>
              <w:rPr>
                <w:rFonts w:cs="Arial"/>
                <w:color w:val="000000" w:themeColor="text1"/>
              </w:rPr>
              <w:t xml:space="preserve"> external verifiers, awarding organisations and other examiners </w:t>
            </w:r>
          </w:p>
        </w:tc>
        <w:tc>
          <w:tcPr>
            <w:tcW w:w="1270" w:type="dxa"/>
          </w:tcPr>
          <w:p w14:paraId="5931CAEF" w14:textId="77777777" w:rsidR="00864478" w:rsidRDefault="00864478" w:rsidP="00864478">
            <w:pPr>
              <w:jc w:val="center"/>
              <w:rPr>
                <w:color w:val="000000" w:themeColor="text1"/>
              </w:rPr>
            </w:pPr>
          </w:p>
          <w:p w14:paraId="65E8236F" w14:textId="664321DE" w:rsidR="00A93039" w:rsidRPr="00E90143" w:rsidRDefault="00A93039"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5A45808" w14:textId="3F81E8A9" w:rsidR="00864478" w:rsidRPr="00E90143" w:rsidRDefault="00864478" w:rsidP="00864478">
            <w:pPr>
              <w:jc w:val="center"/>
              <w:rPr>
                <w:rFonts w:cs="Arial"/>
                <w:color w:val="000000" w:themeColor="text1"/>
              </w:rPr>
            </w:pPr>
          </w:p>
        </w:tc>
        <w:tc>
          <w:tcPr>
            <w:tcW w:w="1934" w:type="dxa"/>
          </w:tcPr>
          <w:p w14:paraId="453820EA" w14:textId="77777777" w:rsidR="00864478" w:rsidRDefault="00864478" w:rsidP="00864478">
            <w:pPr>
              <w:jc w:val="center"/>
              <w:rPr>
                <w:color w:val="000000" w:themeColor="text1"/>
              </w:rPr>
            </w:pPr>
          </w:p>
          <w:p w14:paraId="5CD1E44D" w14:textId="15537CEA" w:rsidR="00A93039" w:rsidRPr="00E90143" w:rsidRDefault="00A93039" w:rsidP="00864478">
            <w:pPr>
              <w:jc w:val="center"/>
              <w:rPr>
                <w:color w:val="000000" w:themeColor="text1"/>
              </w:rPr>
            </w:pPr>
            <w:r>
              <w:rPr>
                <w:color w:val="000000" w:themeColor="text1"/>
              </w:rPr>
              <w:t>Application form / Interview</w:t>
            </w:r>
          </w:p>
        </w:tc>
      </w:tr>
      <w:tr w:rsidR="00864478" w:rsidRPr="00413085" w14:paraId="479E065F" w14:textId="77777777" w:rsidTr="44CA570E">
        <w:trPr>
          <w:cantSplit/>
          <w:trHeight w:val="501"/>
        </w:trPr>
        <w:tc>
          <w:tcPr>
            <w:tcW w:w="684" w:type="dxa"/>
            <w:vAlign w:val="center"/>
          </w:tcPr>
          <w:p w14:paraId="04A32F2F" w14:textId="674F314B" w:rsidR="00864478" w:rsidRPr="00E90143" w:rsidRDefault="00864478" w:rsidP="00864478">
            <w:pPr>
              <w:tabs>
                <w:tab w:val="left" w:pos="3495"/>
              </w:tabs>
              <w:spacing w:before="140" w:after="140"/>
              <w:rPr>
                <w:rFonts w:cs="Arial"/>
                <w:color w:val="000000" w:themeColor="text1"/>
                <w:lang w:eastAsia="en-GB"/>
              </w:rPr>
            </w:pPr>
            <w:r>
              <w:rPr>
                <w:rFonts w:cs="Arial"/>
                <w:color w:val="000000" w:themeColor="text1"/>
                <w:lang w:eastAsia="en-GB"/>
              </w:rPr>
              <w:t>2.4</w:t>
            </w:r>
          </w:p>
        </w:tc>
        <w:tc>
          <w:tcPr>
            <w:tcW w:w="5163" w:type="dxa"/>
          </w:tcPr>
          <w:p w14:paraId="3B075B0F" w14:textId="77777777" w:rsidR="00864478" w:rsidRDefault="00864478" w:rsidP="00864478">
            <w:pPr>
              <w:tabs>
                <w:tab w:val="left" w:pos="3495"/>
              </w:tabs>
              <w:spacing w:before="140" w:after="140"/>
              <w:rPr>
                <w:rFonts w:cs="Arial"/>
                <w:color w:val="000000" w:themeColor="text1"/>
                <w:lang w:eastAsia="en-GB"/>
              </w:rPr>
            </w:pPr>
          </w:p>
          <w:p w14:paraId="4A498725" w14:textId="58256498" w:rsidR="00BA4D57" w:rsidRDefault="00BA4D57" w:rsidP="00864478">
            <w:pPr>
              <w:tabs>
                <w:tab w:val="left" w:pos="3495"/>
              </w:tabs>
              <w:spacing w:before="140" w:after="140"/>
              <w:rPr>
                <w:rFonts w:cs="Arial"/>
                <w:color w:val="000000" w:themeColor="text1"/>
                <w:lang w:eastAsia="en-GB"/>
              </w:rPr>
            </w:pPr>
            <w:r>
              <w:rPr>
                <w:rFonts w:cs="Arial"/>
                <w:color w:val="000000" w:themeColor="text1"/>
                <w:lang w:eastAsia="en-GB"/>
              </w:rPr>
              <w:t xml:space="preserve">Successful track record of </w:t>
            </w:r>
            <w:r w:rsidR="004D0D33">
              <w:rPr>
                <w:rFonts w:cs="Arial"/>
                <w:color w:val="000000" w:themeColor="text1"/>
                <w:lang w:eastAsia="en-GB"/>
              </w:rPr>
              <w:t>introducing provision and growing student numbers</w:t>
            </w:r>
          </w:p>
          <w:p w14:paraId="0355E389" w14:textId="634153D0" w:rsidR="00864478" w:rsidRPr="00E90143" w:rsidRDefault="00864478" w:rsidP="00864478">
            <w:pPr>
              <w:tabs>
                <w:tab w:val="left" w:pos="3495"/>
              </w:tabs>
              <w:spacing w:before="140" w:after="140"/>
              <w:rPr>
                <w:rFonts w:cs="Arial"/>
                <w:color w:val="000000" w:themeColor="text1"/>
                <w:lang w:eastAsia="en-GB"/>
              </w:rPr>
            </w:pPr>
          </w:p>
        </w:tc>
        <w:tc>
          <w:tcPr>
            <w:tcW w:w="1270" w:type="dxa"/>
          </w:tcPr>
          <w:p w14:paraId="488D6F1B" w14:textId="77777777" w:rsidR="00864478" w:rsidRDefault="00864478" w:rsidP="00864478">
            <w:pPr>
              <w:jc w:val="center"/>
              <w:rPr>
                <w:color w:val="000000" w:themeColor="text1"/>
              </w:rPr>
            </w:pPr>
          </w:p>
          <w:p w14:paraId="248E1241" w14:textId="77777777" w:rsidR="004D0D33" w:rsidRDefault="004D0D33" w:rsidP="00864478">
            <w:pPr>
              <w:jc w:val="center"/>
              <w:rPr>
                <w:color w:val="000000" w:themeColor="text1"/>
              </w:rPr>
            </w:pPr>
          </w:p>
          <w:p w14:paraId="1106C0DC" w14:textId="795F1C5B" w:rsidR="004D0D33" w:rsidRPr="00E90143" w:rsidRDefault="004D0D33"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B217357" w14:textId="54A5447D" w:rsidR="00864478" w:rsidRPr="00E90143" w:rsidRDefault="00864478" w:rsidP="00864478">
            <w:pPr>
              <w:jc w:val="center"/>
              <w:rPr>
                <w:rFonts w:cs="Arial"/>
                <w:color w:val="000000" w:themeColor="text1"/>
              </w:rPr>
            </w:pPr>
          </w:p>
        </w:tc>
        <w:tc>
          <w:tcPr>
            <w:tcW w:w="1934" w:type="dxa"/>
          </w:tcPr>
          <w:p w14:paraId="5FC7E917" w14:textId="77777777" w:rsidR="00864478" w:rsidRDefault="00864478" w:rsidP="00864478">
            <w:pPr>
              <w:tabs>
                <w:tab w:val="left" w:pos="3495"/>
              </w:tabs>
              <w:jc w:val="center"/>
              <w:rPr>
                <w:rFonts w:cs="Arial"/>
                <w:color w:val="000000" w:themeColor="text1"/>
                <w:lang w:eastAsia="en-GB"/>
              </w:rPr>
            </w:pPr>
          </w:p>
          <w:p w14:paraId="7E4E30CE" w14:textId="77777777" w:rsidR="004D0D33" w:rsidRDefault="004D0D33" w:rsidP="00864478">
            <w:pPr>
              <w:tabs>
                <w:tab w:val="left" w:pos="3495"/>
              </w:tabs>
              <w:jc w:val="center"/>
              <w:rPr>
                <w:rFonts w:cs="Arial"/>
                <w:color w:val="000000" w:themeColor="text1"/>
                <w:lang w:eastAsia="en-GB"/>
              </w:rPr>
            </w:pPr>
          </w:p>
          <w:p w14:paraId="5D52AC04" w14:textId="18B34EF7" w:rsidR="004D0D33" w:rsidRPr="00E90143" w:rsidRDefault="004D0D33" w:rsidP="00864478">
            <w:pPr>
              <w:tabs>
                <w:tab w:val="left" w:pos="3495"/>
              </w:tabs>
              <w:jc w:val="center"/>
              <w:rPr>
                <w:rFonts w:cs="Arial"/>
                <w:color w:val="000000" w:themeColor="text1"/>
                <w:lang w:eastAsia="en-GB"/>
              </w:rPr>
            </w:pPr>
            <w:r>
              <w:rPr>
                <w:color w:val="000000" w:themeColor="text1"/>
              </w:rPr>
              <w:t>Application form / Interview</w:t>
            </w:r>
          </w:p>
        </w:tc>
      </w:tr>
      <w:tr w:rsidR="00864478" w:rsidRPr="00413085" w14:paraId="598ADA0F" w14:textId="77777777" w:rsidTr="44CA570E">
        <w:trPr>
          <w:cantSplit/>
          <w:trHeight w:val="1030"/>
        </w:trPr>
        <w:tc>
          <w:tcPr>
            <w:tcW w:w="684" w:type="dxa"/>
            <w:vAlign w:val="center"/>
          </w:tcPr>
          <w:p w14:paraId="582D5393" w14:textId="5F0E5178" w:rsidR="004D0D33" w:rsidRDefault="004D0D33" w:rsidP="00864478">
            <w:pPr>
              <w:tabs>
                <w:tab w:val="left" w:pos="3495"/>
              </w:tabs>
              <w:spacing w:before="140" w:after="140"/>
              <w:rPr>
                <w:rFonts w:cs="Arial"/>
                <w:color w:val="000000" w:themeColor="text1"/>
                <w:lang w:eastAsia="en-GB"/>
              </w:rPr>
            </w:pPr>
          </w:p>
          <w:p w14:paraId="27A260A1" w14:textId="31E92496" w:rsidR="00864478" w:rsidRDefault="00864478" w:rsidP="00864478">
            <w:pPr>
              <w:tabs>
                <w:tab w:val="left" w:pos="3495"/>
              </w:tabs>
              <w:spacing w:before="140" w:after="140"/>
              <w:rPr>
                <w:rFonts w:cs="Arial"/>
                <w:color w:val="000000" w:themeColor="text1"/>
                <w:lang w:eastAsia="en-GB"/>
              </w:rPr>
            </w:pPr>
            <w:r>
              <w:rPr>
                <w:rFonts w:cs="Arial"/>
                <w:color w:val="000000" w:themeColor="text1"/>
                <w:lang w:eastAsia="en-GB"/>
              </w:rPr>
              <w:t>2.5</w:t>
            </w:r>
          </w:p>
          <w:p w14:paraId="1204D115" w14:textId="77777777" w:rsidR="00864478" w:rsidRDefault="00864478" w:rsidP="00864478">
            <w:pPr>
              <w:tabs>
                <w:tab w:val="left" w:pos="3495"/>
              </w:tabs>
              <w:spacing w:before="140" w:after="140"/>
              <w:rPr>
                <w:rFonts w:cs="Arial"/>
                <w:color w:val="000000" w:themeColor="text1"/>
                <w:lang w:eastAsia="en-GB"/>
              </w:rPr>
            </w:pPr>
          </w:p>
          <w:p w14:paraId="28E2A0D8" w14:textId="77777777" w:rsidR="00864478" w:rsidRDefault="00864478" w:rsidP="00864478">
            <w:pPr>
              <w:tabs>
                <w:tab w:val="left" w:pos="3495"/>
              </w:tabs>
              <w:spacing w:before="140" w:after="140"/>
              <w:rPr>
                <w:rFonts w:cs="Arial"/>
                <w:color w:val="000000" w:themeColor="text1"/>
                <w:lang w:eastAsia="en-GB"/>
              </w:rPr>
            </w:pPr>
          </w:p>
        </w:tc>
        <w:tc>
          <w:tcPr>
            <w:tcW w:w="5163" w:type="dxa"/>
          </w:tcPr>
          <w:p w14:paraId="45BCA4E6" w14:textId="77777777" w:rsidR="00864478" w:rsidRDefault="00864478" w:rsidP="00864478">
            <w:pPr>
              <w:tabs>
                <w:tab w:val="left" w:pos="3495"/>
              </w:tabs>
              <w:spacing w:before="140" w:after="140"/>
              <w:rPr>
                <w:rFonts w:cs="Arial"/>
                <w:color w:val="000000" w:themeColor="text1"/>
                <w:lang w:eastAsia="en-GB"/>
              </w:rPr>
            </w:pPr>
          </w:p>
          <w:p w14:paraId="19414055" w14:textId="48FBB783" w:rsidR="004D0D33" w:rsidRDefault="004D0D33" w:rsidP="00864478">
            <w:pPr>
              <w:tabs>
                <w:tab w:val="left" w:pos="3495"/>
              </w:tabs>
              <w:spacing w:before="140" w:after="140"/>
              <w:rPr>
                <w:rFonts w:cs="Arial"/>
                <w:color w:val="000000" w:themeColor="text1"/>
                <w:lang w:eastAsia="en-GB"/>
              </w:rPr>
            </w:pPr>
            <w:r>
              <w:rPr>
                <w:rFonts w:cs="Arial"/>
                <w:color w:val="000000" w:themeColor="text1"/>
                <w:lang w:eastAsia="en-GB"/>
              </w:rPr>
              <w:t xml:space="preserve">Experience of </w:t>
            </w:r>
            <w:r w:rsidR="00875124">
              <w:rPr>
                <w:rFonts w:cs="Arial"/>
                <w:color w:val="000000" w:themeColor="text1"/>
                <w:lang w:eastAsia="en-GB"/>
              </w:rPr>
              <w:t xml:space="preserve">developing teaching, learning and assessment </w:t>
            </w:r>
            <w:r w:rsidR="009C4B95">
              <w:rPr>
                <w:rFonts w:cs="Arial"/>
                <w:color w:val="000000" w:themeColor="text1"/>
                <w:lang w:eastAsia="en-GB"/>
              </w:rPr>
              <w:t>through effective mentoring and coaching</w:t>
            </w:r>
          </w:p>
        </w:tc>
        <w:tc>
          <w:tcPr>
            <w:tcW w:w="1270" w:type="dxa"/>
          </w:tcPr>
          <w:p w14:paraId="3DD89D3F" w14:textId="77777777" w:rsidR="00864478" w:rsidRDefault="00864478" w:rsidP="00864478">
            <w:pPr>
              <w:jc w:val="center"/>
              <w:rPr>
                <w:color w:val="000000" w:themeColor="text1"/>
              </w:rPr>
            </w:pPr>
          </w:p>
          <w:p w14:paraId="5DD56847" w14:textId="77777777" w:rsidR="009C4B95" w:rsidRDefault="009C4B95" w:rsidP="00864478">
            <w:pPr>
              <w:jc w:val="center"/>
              <w:rPr>
                <w:color w:val="000000" w:themeColor="text1"/>
              </w:rPr>
            </w:pPr>
          </w:p>
          <w:p w14:paraId="774DC9C1" w14:textId="66C33D62" w:rsidR="009C4B95" w:rsidRPr="00E90143" w:rsidRDefault="009C4B95"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E41D8E3" w14:textId="77777777" w:rsidR="00864478" w:rsidRPr="00E90143" w:rsidRDefault="00864478" w:rsidP="00864478">
            <w:pPr>
              <w:jc w:val="center"/>
              <w:rPr>
                <w:rFonts w:cs="Arial"/>
                <w:color w:val="000000" w:themeColor="text1"/>
              </w:rPr>
            </w:pPr>
          </w:p>
        </w:tc>
        <w:tc>
          <w:tcPr>
            <w:tcW w:w="1934" w:type="dxa"/>
          </w:tcPr>
          <w:p w14:paraId="61395527" w14:textId="77777777" w:rsidR="00864478" w:rsidRDefault="00864478" w:rsidP="00864478">
            <w:pPr>
              <w:tabs>
                <w:tab w:val="left" w:pos="3495"/>
              </w:tabs>
              <w:jc w:val="center"/>
              <w:rPr>
                <w:rFonts w:cs="Arial"/>
                <w:color w:val="000000" w:themeColor="text1"/>
                <w:lang w:eastAsia="en-GB"/>
              </w:rPr>
            </w:pPr>
          </w:p>
          <w:p w14:paraId="4C4D824B" w14:textId="77777777" w:rsidR="009C4B95" w:rsidRDefault="009C4B95" w:rsidP="00864478">
            <w:pPr>
              <w:tabs>
                <w:tab w:val="left" w:pos="3495"/>
              </w:tabs>
              <w:jc w:val="center"/>
              <w:rPr>
                <w:rFonts w:cs="Arial"/>
                <w:color w:val="000000" w:themeColor="text1"/>
                <w:lang w:eastAsia="en-GB"/>
              </w:rPr>
            </w:pPr>
          </w:p>
          <w:p w14:paraId="3F2A6C55" w14:textId="548C60F8" w:rsidR="009C4B95" w:rsidRPr="00E90143" w:rsidRDefault="009C4B95" w:rsidP="00864478">
            <w:pPr>
              <w:tabs>
                <w:tab w:val="left" w:pos="3495"/>
              </w:tabs>
              <w:jc w:val="center"/>
              <w:rPr>
                <w:rFonts w:cs="Arial"/>
                <w:color w:val="000000" w:themeColor="text1"/>
                <w:lang w:eastAsia="en-GB"/>
              </w:rPr>
            </w:pPr>
            <w:r>
              <w:rPr>
                <w:color w:val="000000" w:themeColor="text1"/>
              </w:rPr>
              <w:t>Interview</w:t>
            </w:r>
          </w:p>
        </w:tc>
      </w:tr>
      <w:tr w:rsidR="00864478" w:rsidRPr="00413085" w14:paraId="35A9DF94" w14:textId="77777777" w:rsidTr="44CA570E">
        <w:trPr>
          <w:cantSplit/>
          <w:trHeight w:val="501"/>
        </w:trPr>
        <w:tc>
          <w:tcPr>
            <w:tcW w:w="684" w:type="dxa"/>
            <w:vAlign w:val="center"/>
          </w:tcPr>
          <w:p w14:paraId="57A6E9CE" w14:textId="6A1DD366" w:rsidR="00864478" w:rsidRDefault="00864478" w:rsidP="00864478">
            <w:pPr>
              <w:tabs>
                <w:tab w:val="left" w:pos="3495"/>
              </w:tabs>
              <w:spacing w:before="140" w:after="140"/>
              <w:rPr>
                <w:rFonts w:cs="Arial"/>
                <w:color w:val="000000" w:themeColor="text1"/>
                <w:lang w:eastAsia="en-GB"/>
              </w:rPr>
            </w:pPr>
            <w:r>
              <w:rPr>
                <w:rFonts w:cs="Arial"/>
                <w:color w:val="000000" w:themeColor="text1"/>
                <w:lang w:eastAsia="en-GB"/>
              </w:rPr>
              <w:t>2.6</w:t>
            </w:r>
          </w:p>
          <w:p w14:paraId="49CEDD2E" w14:textId="77777777" w:rsidR="00864478" w:rsidRDefault="00864478" w:rsidP="00864478">
            <w:pPr>
              <w:tabs>
                <w:tab w:val="left" w:pos="3495"/>
              </w:tabs>
              <w:spacing w:before="140" w:after="140"/>
              <w:rPr>
                <w:rFonts w:cs="Arial"/>
                <w:color w:val="000000" w:themeColor="text1"/>
                <w:lang w:eastAsia="en-GB"/>
              </w:rPr>
            </w:pPr>
          </w:p>
        </w:tc>
        <w:tc>
          <w:tcPr>
            <w:tcW w:w="5163" w:type="dxa"/>
          </w:tcPr>
          <w:p w14:paraId="20081557" w14:textId="5C67C05F" w:rsidR="00864478" w:rsidRDefault="00FB0255" w:rsidP="00864478">
            <w:pPr>
              <w:tabs>
                <w:tab w:val="left" w:pos="3495"/>
              </w:tabs>
              <w:spacing w:before="140" w:after="140"/>
              <w:rPr>
                <w:rFonts w:cs="Arial"/>
                <w:color w:val="000000" w:themeColor="text1"/>
                <w:lang w:eastAsia="en-GB"/>
              </w:rPr>
            </w:pPr>
            <w:r>
              <w:rPr>
                <w:rFonts w:cs="Arial"/>
                <w:color w:val="000000" w:themeColor="text1"/>
                <w:lang w:eastAsia="en-GB"/>
              </w:rPr>
              <w:t xml:space="preserve">Successful engagement with </w:t>
            </w:r>
            <w:r w:rsidR="003508F7">
              <w:rPr>
                <w:rFonts w:cs="Arial"/>
                <w:color w:val="000000" w:themeColor="text1"/>
                <w:lang w:eastAsia="en-GB"/>
              </w:rPr>
              <w:t>external and internal review such as Ofsted and audit.</w:t>
            </w:r>
          </w:p>
        </w:tc>
        <w:tc>
          <w:tcPr>
            <w:tcW w:w="1270" w:type="dxa"/>
          </w:tcPr>
          <w:p w14:paraId="07ADADA1" w14:textId="77777777" w:rsidR="00864478" w:rsidRDefault="00864478" w:rsidP="00864478">
            <w:pPr>
              <w:jc w:val="center"/>
              <w:rPr>
                <w:color w:val="000000" w:themeColor="text1"/>
              </w:rPr>
            </w:pPr>
          </w:p>
          <w:p w14:paraId="71276619" w14:textId="2CEAB19C" w:rsidR="003508F7" w:rsidRPr="00E90143" w:rsidRDefault="003508F7"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0F84AF77" w14:textId="77777777" w:rsidR="00864478" w:rsidRPr="00E90143" w:rsidRDefault="00864478" w:rsidP="00864478">
            <w:pPr>
              <w:jc w:val="center"/>
              <w:rPr>
                <w:rFonts w:cs="Arial"/>
                <w:color w:val="000000" w:themeColor="text1"/>
              </w:rPr>
            </w:pPr>
          </w:p>
        </w:tc>
        <w:tc>
          <w:tcPr>
            <w:tcW w:w="1934" w:type="dxa"/>
          </w:tcPr>
          <w:p w14:paraId="14D70E61" w14:textId="77777777" w:rsidR="00864478" w:rsidRDefault="00864478" w:rsidP="00864478">
            <w:pPr>
              <w:tabs>
                <w:tab w:val="left" w:pos="3495"/>
              </w:tabs>
              <w:jc w:val="center"/>
              <w:rPr>
                <w:rFonts w:cs="Arial"/>
                <w:color w:val="000000" w:themeColor="text1"/>
                <w:lang w:eastAsia="en-GB"/>
              </w:rPr>
            </w:pPr>
          </w:p>
          <w:p w14:paraId="704C2EBC" w14:textId="194F6DB1" w:rsidR="003508F7" w:rsidRPr="00E90143" w:rsidRDefault="003508F7" w:rsidP="00864478">
            <w:pPr>
              <w:tabs>
                <w:tab w:val="left" w:pos="3495"/>
              </w:tabs>
              <w:jc w:val="center"/>
              <w:rPr>
                <w:rFonts w:cs="Arial"/>
                <w:color w:val="000000" w:themeColor="text1"/>
                <w:lang w:eastAsia="en-GB"/>
              </w:rPr>
            </w:pPr>
            <w:r>
              <w:rPr>
                <w:color w:val="000000" w:themeColor="text1"/>
              </w:rPr>
              <w:t>Application form / Interview</w:t>
            </w:r>
          </w:p>
        </w:tc>
      </w:tr>
      <w:tr w:rsidR="00FB0255" w:rsidRPr="00413085" w14:paraId="74C0C131" w14:textId="77777777" w:rsidTr="44CA570E">
        <w:trPr>
          <w:cantSplit/>
          <w:trHeight w:val="501"/>
        </w:trPr>
        <w:tc>
          <w:tcPr>
            <w:tcW w:w="684" w:type="dxa"/>
            <w:vAlign w:val="center"/>
          </w:tcPr>
          <w:p w14:paraId="23D8188B" w14:textId="61E590EE" w:rsidR="00FB0255" w:rsidRDefault="00FB0255" w:rsidP="00864478">
            <w:pPr>
              <w:tabs>
                <w:tab w:val="left" w:pos="3495"/>
              </w:tabs>
              <w:spacing w:before="140" w:after="140"/>
              <w:rPr>
                <w:rFonts w:cs="Arial"/>
                <w:color w:val="000000" w:themeColor="text1"/>
                <w:lang w:eastAsia="en-GB"/>
              </w:rPr>
            </w:pPr>
            <w:r>
              <w:rPr>
                <w:rFonts w:cs="Arial"/>
                <w:color w:val="000000" w:themeColor="text1"/>
                <w:lang w:eastAsia="en-GB"/>
              </w:rPr>
              <w:t>2.7</w:t>
            </w:r>
          </w:p>
        </w:tc>
        <w:tc>
          <w:tcPr>
            <w:tcW w:w="5163" w:type="dxa"/>
          </w:tcPr>
          <w:p w14:paraId="343254BA" w14:textId="613C5283" w:rsidR="00FB0255" w:rsidRDefault="004B0326" w:rsidP="00864478">
            <w:pPr>
              <w:tabs>
                <w:tab w:val="left" w:pos="3495"/>
              </w:tabs>
              <w:spacing w:before="140" w:after="140"/>
              <w:rPr>
                <w:rFonts w:cs="Arial"/>
                <w:color w:val="000000" w:themeColor="text1"/>
                <w:lang w:eastAsia="en-GB"/>
              </w:rPr>
            </w:pPr>
            <w:r>
              <w:rPr>
                <w:rFonts w:cs="Arial"/>
                <w:color w:val="000000" w:themeColor="text1"/>
                <w:lang w:eastAsia="en-GB"/>
              </w:rPr>
              <w:t>Experience of implementing new c</w:t>
            </w:r>
            <w:r w:rsidR="00FB0255">
              <w:rPr>
                <w:rFonts w:cs="Arial"/>
                <w:color w:val="000000" w:themeColor="text1"/>
                <w:lang w:eastAsia="en-GB"/>
              </w:rPr>
              <w:t>urric</w:t>
            </w:r>
            <w:r>
              <w:rPr>
                <w:rFonts w:cs="Arial"/>
                <w:color w:val="000000" w:themeColor="text1"/>
                <w:lang w:eastAsia="en-GB"/>
              </w:rPr>
              <w:t>ulum in line with college goals, local LMI and student needs</w:t>
            </w:r>
          </w:p>
        </w:tc>
        <w:tc>
          <w:tcPr>
            <w:tcW w:w="1270" w:type="dxa"/>
          </w:tcPr>
          <w:p w14:paraId="1BF7BEBC" w14:textId="77777777" w:rsidR="00FB0255" w:rsidRDefault="00FB0255" w:rsidP="00864478">
            <w:pPr>
              <w:jc w:val="center"/>
              <w:rPr>
                <w:color w:val="000000" w:themeColor="text1"/>
              </w:rPr>
            </w:pPr>
          </w:p>
          <w:p w14:paraId="09E9414F" w14:textId="0A5CE780" w:rsidR="004B0326" w:rsidRPr="00E90143" w:rsidRDefault="004B0326"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47B3017" w14:textId="77777777" w:rsidR="00FB0255" w:rsidRPr="00E90143" w:rsidRDefault="00FB0255" w:rsidP="00864478">
            <w:pPr>
              <w:jc w:val="center"/>
              <w:rPr>
                <w:rFonts w:cs="Arial"/>
                <w:color w:val="000000" w:themeColor="text1"/>
              </w:rPr>
            </w:pPr>
          </w:p>
        </w:tc>
        <w:tc>
          <w:tcPr>
            <w:tcW w:w="1934" w:type="dxa"/>
          </w:tcPr>
          <w:p w14:paraId="3AD1E8D5" w14:textId="77777777" w:rsidR="00FB0255" w:rsidRDefault="00FB0255" w:rsidP="00864478">
            <w:pPr>
              <w:tabs>
                <w:tab w:val="left" w:pos="3495"/>
              </w:tabs>
              <w:jc w:val="center"/>
              <w:rPr>
                <w:rFonts w:cs="Arial"/>
                <w:color w:val="000000" w:themeColor="text1"/>
                <w:lang w:eastAsia="en-GB"/>
              </w:rPr>
            </w:pPr>
          </w:p>
          <w:p w14:paraId="14F0CBA2" w14:textId="21DE1829" w:rsidR="004B0326" w:rsidRPr="00E90143" w:rsidRDefault="004B0326" w:rsidP="00864478">
            <w:pPr>
              <w:tabs>
                <w:tab w:val="left" w:pos="3495"/>
              </w:tabs>
              <w:jc w:val="center"/>
              <w:rPr>
                <w:rFonts w:cs="Arial"/>
                <w:color w:val="000000" w:themeColor="text1"/>
                <w:lang w:eastAsia="en-GB"/>
              </w:rPr>
            </w:pPr>
            <w:r>
              <w:rPr>
                <w:color w:val="000000" w:themeColor="text1"/>
              </w:rPr>
              <w:t>Application form / Interview</w:t>
            </w:r>
          </w:p>
        </w:tc>
      </w:tr>
      <w:tr w:rsidR="003508F7" w:rsidRPr="00413085" w14:paraId="1AC206C3" w14:textId="77777777" w:rsidTr="44CA570E">
        <w:trPr>
          <w:cantSplit/>
          <w:trHeight w:val="501"/>
        </w:trPr>
        <w:tc>
          <w:tcPr>
            <w:tcW w:w="684" w:type="dxa"/>
            <w:vAlign w:val="center"/>
          </w:tcPr>
          <w:p w14:paraId="7A0803B8" w14:textId="24C67ED1" w:rsidR="003508F7" w:rsidRDefault="003508F7" w:rsidP="00864478">
            <w:pPr>
              <w:tabs>
                <w:tab w:val="left" w:pos="3495"/>
              </w:tabs>
              <w:spacing w:before="140" w:after="140"/>
              <w:rPr>
                <w:rFonts w:cs="Arial"/>
                <w:color w:val="000000" w:themeColor="text1"/>
                <w:lang w:eastAsia="en-GB"/>
              </w:rPr>
            </w:pPr>
            <w:r>
              <w:rPr>
                <w:rFonts w:cs="Arial"/>
                <w:color w:val="000000" w:themeColor="text1"/>
                <w:lang w:eastAsia="en-GB"/>
              </w:rPr>
              <w:t>2.8</w:t>
            </w:r>
          </w:p>
        </w:tc>
        <w:tc>
          <w:tcPr>
            <w:tcW w:w="5163" w:type="dxa"/>
          </w:tcPr>
          <w:p w14:paraId="20839BBD" w14:textId="74C21503" w:rsidR="003508F7" w:rsidRDefault="0082507A" w:rsidP="00864478">
            <w:pPr>
              <w:tabs>
                <w:tab w:val="left" w:pos="3495"/>
              </w:tabs>
              <w:spacing w:before="140" w:after="140"/>
              <w:rPr>
                <w:rFonts w:cs="Arial"/>
                <w:color w:val="000000" w:themeColor="text1"/>
                <w:lang w:eastAsia="en-GB"/>
              </w:rPr>
            </w:pPr>
            <w:r>
              <w:rPr>
                <w:rFonts w:cs="Arial"/>
                <w:color w:val="000000" w:themeColor="text1"/>
                <w:lang w:eastAsia="en-GB"/>
              </w:rPr>
              <w:t>Experience of resource management, human and physical</w:t>
            </w:r>
            <w:r w:rsidR="007653E2">
              <w:rPr>
                <w:rFonts w:cs="Arial"/>
                <w:color w:val="000000" w:themeColor="text1"/>
                <w:lang w:eastAsia="en-GB"/>
              </w:rPr>
              <w:t xml:space="preserve">, </w:t>
            </w:r>
            <w:r w:rsidR="00DD4439">
              <w:rPr>
                <w:rFonts w:cs="Arial"/>
                <w:color w:val="000000" w:themeColor="text1"/>
                <w:lang w:eastAsia="en-GB"/>
              </w:rPr>
              <w:t xml:space="preserve">effectively addressing issues </w:t>
            </w:r>
            <w:r w:rsidR="00B0390E">
              <w:rPr>
                <w:rFonts w:cs="Arial"/>
                <w:color w:val="000000" w:themeColor="text1"/>
                <w:lang w:eastAsia="en-GB"/>
              </w:rPr>
              <w:t>collaborating with colleague as required (HR)</w:t>
            </w:r>
          </w:p>
        </w:tc>
        <w:tc>
          <w:tcPr>
            <w:tcW w:w="1270" w:type="dxa"/>
          </w:tcPr>
          <w:p w14:paraId="6EDD1C6D" w14:textId="77777777" w:rsidR="003508F7" w:rsidRDefault="003508F7" w:rsidP="00864478">
            <w:pPr>
              <w:jc w:val="center"/>
              <w:rPr>
                <w:color w:val="000000" w:themeColor="text1"/>
              </w:rPr>
            </w:pPr>
          </w:p>
          <w:p w14:paraId="73FA58BB" w14:textId="33988506" w:rsidR="00B0390E" w:rsidRPr="00E90143" w:rsidRDefault="00B0390E"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662AEB2D" w14:textId="77777777" w:rsidR="003508F7" w:rsidRPr="00E90143" w:rsidRDefault="003508F7" w:rsidP="00864478">
            <w:pPr>
              <w:jc w:val="center"/>
              <w:rPr>
                <w:rFonts w:cs="Arial"/>
                <w:color w:val="000000" w:themeColor="text1"/>
              </w:rPr>
            </w:pPr>
          </w:p>
        </w:tc>
        <w:tc>
          <w:tcPr>
            <w:tcW w:w="1934" w:type="dxa"/>
          </w:tcPr>
          <w:p w14:paraId="17D24F14" w14:textId="77777777" w:rsidR="003508F7" w:rsidRDefault="003508F7" w:rsidP="00864478">
            <w:pPr>
              <w:tabs>
                <w:tab w:val="left" w:pos="3495"/>
              </w:tabs>
              <w:jc w:val="center"/>
              <w:rPr>
                <w:rFonts w:cs="Arial"/>
                <w:color w:val="000000" w:themeColor="text1"/>
                <w:lang w:eastAsia="en-GB"/>
              </w:rPr>
            </w:pPr>
          </w:p>
          <w:p w14:paraId="178D1742" w14:textId="7A306B6F" w:rsidR="00B0390E" w:rsidRPr="00E90143" w:rsidRDefault="00B0390E" w:rsidP="00864478">
            <w:pPr>
              <w:tabs>
                <w:tab w:val="left" w:pos="3495"/>
              </w:tabs>
              <w:jc w:val="center"/>
              <w:rPr>
                <w:rFonts w:cs="Arial"/>
                <w:color w:val="000000" w:themeColor="text1"/>
                <w:lang w:eastAsia="en-GB"/>
              </w:rPr>
            </w:pPr>
            <w:r>
              <w:rPr>
                <w:color w:val="000000" w:themeColor="text1"/>
              </w:rPr>
              <w:t>Application form / Interview</w:t>
            </w:r>
          </w:p>
        </w:tc>
      </w:tr>
      <w:tr w:rsidR="000047A4" w:rsidRPr="00413085" w14:paraId="032A8473" w14:textId="77777777" w:rsidTr="44CA570E">
        <w:trPr>
          <w:cantSplit/>
          <w:trHeight w:val="501"/>
        </w:trPr>
        <w:tc>
          <w:tcPr>
            <w:tcW w:w="684" w:type="dxa"/>
            <w:vAlign w:val="center"/>
          </w:tcPr>
          <w:p w14:paraId="403A3861" w14:textId="07A55F36" w:rsidR="000047A4" w:rsidRDefault="000047A4" w:rsidP="00864478">
            <w:pPr>
              <w:tabs>
                <w:tab w:val="left" w:pos="3495"/>
              </w:tabs>
              <w:spacing w:before="140" w:after="140"/>
              <w:rPr>
                <w:rFonts w:cs="Arial"/>
                <w:color w:val="000000" w:themeColor="text1"/>
                <w:lang w:eastAsia="en-GB"/>
              </w:rPr>
            </w:pPr>
            <w:r>
              <w:rPr>
                <w:rFonts w:cs="Arial"/>
                <w:color w:val="000000" w:themeColor="text1"/>
                <w:lang w:eastAsia="en-GB"/>
              </w:rPr>
              <w:t>2.9</w:t>
            </w:r>
          </w:p>
        </w:tc>
        <w:tc>
          <w:tcPr>
            <w:tcW w:w="5163" w:type="dxa"/>
          </w:tcPr>
          <w:p w14:paraId="1491C891" w14:textId="4356C21D" w:rsidR="000047A4" w:rsidRDefault="004F298C" w:rsidP="00864478">
            <w:pPr>
              <w:tabs>
                <w:tab w:val="left" w:pos="3495"/>
              </w:tabs>
              <w:spacing w:before="140" w:after="140"/>
              <w:rPr>
                <w:rFonts w:cs="Arial"/>
                <w:color w:val="000000" w:themeColor="text1"/>
                <w:lang w:eastAsia="en-GB"/>
              </w:rPr>
            </w:pPr>
            <w:r>
              <w:rPr>
                <w:rFonts w:cs="Arial"/>
                <w:color w:val="000000" w:themeColor="text1"/>
                <w:lang w:eastAsia="en-GB"/>
              </w:rPr>
              <w:t>Excellent IT skills and e</w:t>
            </w:r>
            <w:r w:rsidR="000047A4">
              <w:rPr>
                <w:rFonts w:cs="Arial"/>
                <w:color w:val="000000" w:themeColor="text1"/>
                <w:lang w:eastAsia="en-GB"/>
              </w:rPr>
              <w:t>xperience of utilising college systems</w:t>
            </w:r>
            <w:r w:rsidR="00483665">
              <w:rPr>
                <w:rFonts w:cs="Arial"/>
                <w:color w:val="000000" w:themeColor="text1"/>
                <w:lang w:eastAsia="en-GB"/>
              </w:rPr>
              <w:t xml:space="preserve"> </w:t>
            </w:r>
            <w:r>
              <w:rPr>
                <w:rFonts w:cs="Arial"/>
                <w:color w:val="000000" w:themeColor="text1"/>
                <w:lang w:eastAsia="en-GB"/>
              </w:rPr>
              <w:t>to</w:t>
            </w:r>
            <w:r w:rsidR="00483665">
              <w:rPr>
                <w:rFonts w:cs="Arial"/>
                <w:color w:val="000000" w:themeColor="text1"/>
                <w:lang w:eastAsia="en-GB"/>
              </w:rPr>
              <w:t xml:space="preserve"> analys</w:t>
            </w:r>
            <w:r>
              <w:rPr>
                <w:rFonts w:cs="Arial"/>
                <w:color w:val="000000" w:themeColor="text1"/>
                <w:lang w:eastAsia="en-GB"/>
              </w:rPr>
              <w:t>e</w:t>
            </w:r>
            <w:r w:rsidR="00483665">
              <w:rPr>
                <w:rFonts w:cs="Arial"/>
                <w:color w:val="000000" w:themeColor="text1"/>
                <w:lang w:eastAsia="en-GB"/>
              </w:rPr>
              <w:t xml:space="preserve"> data to identify strengths and areas for improvement</w:t>
            </w:r>
            <w:r w:rsidR="00D56D31">
              <w:rPr>
                <w:rFonts w:cs="Arial"/>
                <w:color w:val="000000" w:themeColor="text1"/>
                <w:lang w:eastAsia="en-GB"/>
              </w:rPr>
              <w:t xml:space="preserve"> and inform leadership decisions</w:t>
            </w:r>
          </w:p>
        </w:tc>
        <w:tc>
          <w:tcPr>
            <w:tcW w:w="1270" w:type="dxa"/>
          </w:tcPr>
          <w:p w14:paraId="75D68DDE" w14:textId="77777777" w:rsidR="000047A4" w:rsidRDefault="000047A4" w:rsidP="00864478">
            <w:pPr>
              <w:jc w:val="center"/>
              <w:rPr>
                <w:color w:val="000000" w:themeColor="text1"/>
              </w:rPr>
            </w:pPr>
          </w:p>
          <w:p w14:paraId="37C828A9" w14:textId="430D85A5" w:rsidR="00483665" w:rsidRDefault="00483665"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4CCA7E6" w14:textId="77777777" w:rsidR="000047A4" w:rsidRPr="00E90143" w:rsidRDefault="000047A4" w:rsidP="00864478">
            <w:pPr>
              <w:jc w:val="center"/>
              <w:rPr>
                <w:rFonts w:cs="Arial"/>
                <w:color w:val="000000" w:themeColor="text1"/>
              </w:rPr>
            </w:pPr>
          </w:p>
        </w:tc>
        <w:tc>
          <w:tcPr>
            <w:tcW w:w="1934" w:type="dxa"/>
          </w:tcPr>
          <w:p w14:paraId="18E451FF" w14:textId="77777777" w:rsidR="000047A4" w:rsidRDefault="000047A4" w:rsidP="00864478">
            <w:pPr>
              <w:tabs>
                <w:tab w:val="left" w:pos="3495"/>
              </w:tabs>
              <w:jc w:val="center"/>
              <w:rPr>
                <w:rFonts w:cs="Arial"/>
                <w:color w:val="000000" w:themeColor="text1"/>
                <w:lang w:eastAsia="en-GB"/>
              </w:rPr>
            </w:pPr>
          </w:p>
          <w:p w14:paraId="0A51E77E" w14:textId="0A2A6940" w:rsidR="00483665" w:rsidRDefault="00483665" w:rsidP="00864478">
            <w:pPr>
              <w:tabs>
                <w:tab w:val="left" w:pos="3495"/>
              </w:tabs>
              <w:jc w:val="center"/>
              <w:rPr>
                <w:rFonts w:cs="Arial"/>
                <w:color w:val="000000" w:themeColor="text1"/>
                <w:lang w:eastAsia="en-GB"/>
              </w:rPr>
            </w:pPr>
            <w:r>
              <w:rPr>
                <w:color w:val="000000" w:themeColor="text1"/>
              </w:rPr>
              <w:t>Application form / Interview</w:t>
            </w:r>
          </w:p>
        </w:tc>
      </w:tr>
      <w:tr w:rsidR="00864478" w:rsidRPr="00413085" w14:paraId="09A8572F" w14:textId="77777777" w:rsidTr="44CA570E">
        <w:trPr>
          <w:cantSplit/>
          <w:trHeight w:val="501"/>
        </w:trPr>
        <w:tc>
          <w:tcPr>
            <w:tcW w:w="10348" w:type="dxa"/>
            <w:gridSpan w:val="5"/>
            <w:shd w:val="clear" w:color="auto" w:fill="A6A6A6" w:themeFill="background1" w:themeFillShade="A6"/>
            <w:vAlign w:val="center"/>
          </w:tcPr>
          <w:p w14:paraId="34D5D064" w14:textId="289A401B" w:rsidR="00864478" w:rsidRPr="00931C63" w:rsidRDefault="00864478" w:rsidP="00864478">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Skills and Knowledge:</w:t>
            </w:r>
          </w:p>
        </w:tc>
      </w:tr>
      <w:tr w:rsidR="00864478" w:rsidRPr="00413085" w14:paraId="2068D3B5" w14:textId="77777777" w:rsidTr="44CA570E">
        <w:trPr>
          <w:cantSplit/>
          <w:trHeight w:hRule="exact" w:val="920"/>
        </w:trPr>
        <w:tc>
          <w:tcPr>
            <w:tcW w:w="684" w:type="dxa"/>
            <w:vAlign w:val="center"/>
          </w:tcPr>
          <w:p w14:paraId="1A256B29" w14:textId="5AD71DF7" w:rsidR="00864478" w:rsidRPr="00E90143" w:rsidRDefault="00864478" w:rsidP="00864478">
            <w:pPr>
              <w:tabs>
                <w:tab w:val="left" w:pos="3495"/>
              </w:tabs>
              <w:rPr>
                <w:rFonts w:cs="Arial"/>
                <w:color w:val="000000" w:themeColor="text1"/>
              </w:rPr>
            </w:pPr>
            <w:r>
              <w:rPr>
                <w:rFonts w:cs="Arial"/>
                <w:color w:val="000000" w:themeColor="text1"/>
              </w:rPr>
              <w:t>3.1</w:t>
            </w:r>
          </w:p>
        </w:tc>
        <w:tc>
          <w:tcPr>
            <w:tcW w:w="5163" w:type="dxa"/>
            <w:vAlign w:val="center"/>
          </w:tcPr>
          <w:p w14:paraId="288CC981" w14:textId="630699D6" w:rsidR="00864478" w:rsidRPr="00E90143" w:rsidRDefault="00B0390E" w:rsidP="00864478">
            <w:pPr>
              <w:tabs>
                <w:tab w:val="left" w:pos="3495"/>
              </w:tabs>
              <w:rPr>
                <w:rFonts w:cs="Arial"/>
                <w:color w:val="000000" w:themeColor="text1"/>
              </w:rPr>
            </w:pPr>
            <w:r>
              <w:rPr>
                <w:rFonts w:cs="Arial"/>
                <w:color w:val="000000" w:themeColor="text1"/>
              </w:rPr>
              <w:t xml:space="preserve">Detailed knowledge of </w:t>
            </w:r>
            <w:r w:rsidR="005D2469">
              <w:rPr>
                <w:rFonts w:cs="Arial"/>
                <w:color w:val="000000" w:themeColor="text1"/>
              </w:rPr>
              <w:t>Ofsted EIF and other regulatory frameworks and how to effectively implement them</w:t>
            </w:r>
          </w:p>
        </w:tc>
        <w:tc>
          <w:tcPr>
            <w:tcW w:w="1270" w:type="dxa"/>
          </w:tcPr>
          <w:p w14:paraId="4ECDB6D8" w14:textId="77777777" w:rsidR="00864478" w:rsidRDefault="00864478" w:rsidP="00864478">
            <w:pPr>
              <w:jc w:val="center"/>
              <w:rPr>
                <w:color w:val="000000" w:themeColor="text1"/>
              </w:rPr>
            </w:pPr>
          </w:p>
          <w:p w14:paraId="3C1B29E3" w14:textId="44EC5509" w:rsidR="005D2469" w:rsidRPr="00E90143" w:rsidRDefault="005D2469"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922C300" w14:textId="77777777" w:rsidR="00864478" w:rsidRPr="00E90143" w:rsidRDefault="00864478" w:rsidP="00864478">
            <w:pPr>
              <w:jc w:val="center"/>
              <w:rPr>
                <w:rFonts w:cs="Arial"/>
                <w:color w:val="000000" w:themeColor="text1"/>
              </w:rPr>
            </w:pPr>
          </w:p>
        </w:tc>
        <w:tc>
          <w:tcPr>
            <w:tcW w:w="1934" w:type="dxa"/>
            <w:vAlign w:val="center"/>
          </w:tcPr>
          <w:p w14:paraId="459FD986" w14:textId="71444FB2" w:rsidR="00864478" w:rsidRPr="00E90143" w:rsidRDefault="005D2469" w:rsidP="00864478">
            <w:pPr>
              <w:jc w:val="center"/>
              <w:rPr>
                <w:color w:val="000000" w:themeColor="text1"/>
              </w:rPr>
            </w:pPr>
            <w:r>
              <w:rPr>
                <w:color w:val="000000" w:themeColor="text1"/>
              </w:rPr>
              <w:t>Application form / Interview</w:t>
            </w:r>
          </w:p>
        </w:tc>
      </w:tr>
      <w:tr w:rsidR="00864478" w:rsidRPr="00413085" w14:paraId="61D1A1DF" w14:textId="77777777" w:rsidTr="44CA570E">
        <w:trPr>
          <w:cantSplit/>
          <w:trHeight w:hRule="exact" w:val="987"/>
        </w:trPr>
        <w:tc>
          <w:tcPr>
            <w:tcW w:w="684" w:type="dxa"/>
            <w:vAlign w:val="center"/>
          </w:tcPr>
          <w:p w14:paraId="708E7B0D" w14:textId="2C85894E" w:rsidR="00864478" w:rsidRPr="00E90143" w:rsidRDefault="00864478" w:rsidP="00864478">
            <w:pPr>
              <w:rPr>
                <w:rFonts w:cs="Arial"/>
                <w:color w:val="000000" w:themeColor="text1"/>
              </w:rPr>
            </w:pPr>
            <w:r>
              <w:rPr>
                <w:rFonts w:cs="Arial"/>
                <w:color w:val="000000" w:themeColor="text1"/>
              </w:rPr>
              <w:t>3.2</w:t>
            </w:r>
          </w:p>
        </w:tc>
        <w:tc>
          <w:tcPr>
            <w:tcW w:w="5163" w:type="dxa"/>
            <w:vAlign w:val="center"/>
          </w:tcPr>
          <w:p w14:paraId="251399AF" w14:textId="66C5490B" w:rsidR="00864478" w:rsidRPr="00E90143" w:rsidRDefault="00172E7A" w:rsidP="00864478">
            <w:pPr>
              <w:rPr>
                <w:rFonts w:cs="Arial"/>
                <w:color w:val="000000" w:themeColor="text1"/>
              </w:rPr>
            </w:pPr>
            <w:r>
              <w:rPr>
                <w:rFonts w:cs="Arial"/>
                <w:color w:val="000000" w:themeColor="text1"/>
              </w:rPr>
              <w:t xml:space="preserve">Excellent time management and administrative skills to ensure deadlines and </w:t>
            </w:r>
            <w:r w:rsidR="004F298C">
              <w:rPr>
                <w:rFonts w:cs="Arial"/>
                <w:color w:val="000000" w:themeColor="text1"/>
              </w:rPr>
              <w:t xml:space="preserve">department </w:t>
            </w:r>
            <w:r>
              <w:rPr>
                <w:rFonts w:cs="Arial"/>
                <w:color w:val="000000" w:themeColor="text1"/>
              </w:rPr>
              <w:t>KPIs are met</w:t>
            </w:r>
          </w:p>
        </w:tc>
        <w:tc>
          <w:tcPr>
            <w:tcW w:w="1270" w:type="dxa"/>
          </w:tcPr>
          <w:p w14:paraId="0A045A18" w14:textId="77777777" w:rsidR="00864478" w:rsidRDefault="00864478" w:rsidP="00864478">
            <w:pPr>
              <w:jc w:val="center"/>
              <w:rPr>
                <w:color w:val="000000" w:themeColor="text1"/>
              </w:rPr>
            </w:pPr>
          </w:p>
          <w:p w14:paraId="7BFBA111" w14:textId="6400FBCB" w:rsidR="00D56D31" w:rsidRPr="00E90143" w:rsidRDefault="00D56D31"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7F5F08DA" w14:textId="77777777" w:rsidR="00864478" w:rsidRPr="00E90143" w:rsidRDefault="00864478" w:rsidP="00864478">
            <w:pPr>
              <w:jc w:val="center"/>
              <w:rPr>
                <w:rFonts w:cs="Arial"/>
                <w:color w:val="000000" w:themeColor="text1"/>
              </w:rPr>
            </w:pPr>
          </w:p>
        </w:tc>
        <w:tc>
          <w:tcPr>
            <w:tcW w:w="1934" w:type="dxa"/>
          </w:tcPr>
          <w:p w14:paraId="25716EE2" w14:textId="77777777" w:rsidR="00864478" w:rsidRDefault="00864478" w:rsidP="00864478">
            <w:pPr>
              <w:jc w:val="center"/>
              <w:rPr>
                <w:color w:val="000000" w:themeColor="text1"/>
              </w:rPr>
            </w:pPr>
          </w:p>
          <w:p w14:paraId="7BE380D0" w14:textId="0BB7A314" w:rsidR="005D2469" w:rsidRPr="00E90143" w:rsidRDefault="005D2469" w:rsidP="00864478">
            <w:pPr>
              <w:jc w:val="center"/>
              <w:rPr>
                <w:color w:val="000000" w:themeColor="text1"/>
              </w:rPr>
            </w:pPr>
            <w:r>
              <w:rPr>
                <w:color w:val="000000" w:themeColor="text1"/>
              </w:rPr>
              <w:t>Application form / Interview</w:t>
            </w:r>
          </w:p>
        </w:tc>
      </w:tr>
      <w:tr w:rsidR="00864478" w:rsidRPr="00413085" w14:paraId="212456CA" w14:textId="77777777" w:rsidTr="44CA570E">
        <w:trPr>
          <w:cantSplit/>
          <w:trHeight w:hRule="exact" w:val="988"/>
        </w:trPr>
        <w:tc>
          <w:tcPr>
            <w:tcW w:w="684" w:type="dxa"/>
            <w:vAlign w:val="center"/>
          </w:tcPr>
          <w:p w14:paraId="423BE105" w14:textId="363C040E" w:rsidR="00864478" w:rsidRPr="00E90143" w:rsidRDefault="00864478" w:rsidP="00864478">
            <w:pPr>
              <w:tabs>
                <w:tab w:val="left" w:pos="3495"/>
              </w:tabs>
              <w:rPr>
                <w:rFonts w:cs="Arial"/>
                <w:color w:val="000000" w:themeColor="text1"/>
              </w:rPr>
            </w:pPr>
            <w:r>
              <w:rPr>
                <w:rFonts w:cs="Arial"/>
                <w:color w:val="000000" w:themeColor="text1"/>
              </w:rPr>
              <w:t>3.3</w:t>
            </w:r>
          </w:p>
        </w:tc>
        <w:tc>
          <w:tcPr>
            <w:tcW w:w="5163" w:type="dxa"/>
            <w:vAlign w:val="center"/>
          </w:tcPr>
          <w:p w14:paraId="0AEFC58F" w14:textId="0BC83141" w:rsidR="00864478" w:rsidRPr="00E90143" w:rsidRDefault="004F298C" w:rsidP="00864478">
            <w:pPr>
              <w:tabs>
                <w:tab w:val="left" w:pos="3495"/>
              </w:tabs>
              <w:rPr>
                <w:rFonts w:cs="Arial"/>
                <w:color w:val="000000" w:themeColor="text1"/>
              </w:rPr>
            </w:pPr>
            <w:r>
              <w:rPr>
                <w:rFonts w:cs="Arial"/>
                <w:color w:val="000000" w:themeColor="text1"/>
              </w:rPr>
              <w:t>Excellent communication and organisational skills to ensure effective management of allocated areas</w:t>
            </w:r>
          </w:p>
        </w:tc>
        <w:tc>
          <w:tcPr>
            <w:tcW w:w="1270" w:type="dxa"/>
          </w:tcPr>
          <w:p w14:paraId="6EC7CFA1" w14:textId="77777777" w:rsidR="00864478" w:rsidRDefault="00864478" w:rsidP="00864478">
            <w:pPr>
              <w:jc w:val="center"/>
              <w:rPr>
                <w:color w:val="000000" w:themeColor="text1"/>
              </w:rPr>
            </w:pPr>
          </w:p>
          <w:p w14:paraId="2B7AA936" w14:textId="02753C18" w:rsidR="00D56D31" w:rsidRPr="00E90143" w:rsidRDefault="00D56D31"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1BBA412E" w14:textId="77777777" w:rsidR="00864478" w:rsidRPr="00E90143" w:rsidRDefault="00864478" w:rsidP="00864478">
            <w:pPr>
              <w:jc w:val="center"/>
              <w:rPr>
                <w:rFonts w:cs="Arial"/>
                <w:color w:val="000000" w:themeColor="text1"/>
              </w:rPr>
            </w:pPr>
          </w:p>
        </w:tc>
        <w:tc>
          <w:tcPr>
            <w:tcW w:w="1934" w:type="dxa"/>
          </w:tcPr>
          <w:p w14:paraId="2A6411F4" w14:textId="77777777" w:rsidR="00864478" w:rsidRDefault="00864478" w:rsidP="00864478">
            <w:pPr>
              <w:jc w:val="center"/>
              <w:rPr>
                <w:color w:val="000000" w:themeColor="text1"/>
              </w:rPr>
            </w:pPr>
          </w:p>
          <w:p w14:paraId="53633CE7" w14:textId="5C117BE8" w:rsidR="005D2469" w:rsidRPr="00E90143" w:rsidRDefault="005D2469" w:rsidP="00864478">
            <w:pPr>
              <w:jc w:val="center"/>
              <w:rPr>
                <w:color w:val="000000" w:themeColor="text1"/>
              </w:rPr>
            </w:pPr>
            <w:r>
              <w:rPr>
                <w:color w:val="000000" w:themeColor="text1"/>
              </w:rPr>
              <w:t>Application form / Interview</w:t>
            </w:r>
          </w:p>
        </w:tc>
      </w:tr>
      <w:tr w:rsidR="00864478" w:rsidRPr="00413085" w14:paraId="2F602CCA" w14:textId="77777777" w:rsidTr="44CA570E">
        <w:trPr>
          <w:cantSplit/>
          <w:trHeight w:hRule="exact" w:val="1002"/>
        </w:trPr>
        <w:tc>
          <w:tcPr>
            <w:tcW w:w="684" w:type="dxa"/>
            <w:vAlign w:val="center"/>
          </w:tcPr>
          <w:p w14:paraId="0A225A4E" w14:textId="206FF435" w:rsidR="00864478" w:rsidRPr="00E90143" w:rsidRDefault="00864478" w:rsidP="00864478">
            <w:pPr>
              <w:tabs>
                <w:tab w:val="left" w:pos="3495"/>
              </w:tabs>
              <w:rPr>
                <w:rFonts w:cs="Arial"/>
                <w:color w:val="000000" w:themeColor="text1"/>
              </w:rPr>
            </w:pPr>
            <w:r>
              <w:rPr>
                <w:rFonts w:cs="Arial"/>
                <w:color w:val="000000" w:themeColor="text1"/>
              </w:rPr>
              <w:t>3.4</w:t>
            </w:r>
          </w:p>
        </w:tc>
        <w:tc>
          <w:tcPr>
            <w:tcW w:w="5163" w:type="dxa"/>
            <w:vAlign w:val="center"/>
          </w:tcPr>
          <w:p w14:paraId="076FB1E5" w14:textId="4D464FE7" w:rsidR="00864478" w:rsidRPr="00E90143" w:rsidRDefault="00055410" w:rsidP="00864478">
            <w:pPr>
              <w:tabs>
                <w:tab w:val="left" w:pos="3495"/>
              </w:tabs>
              <w:rPr>
                <w:rFonts w:cs="Arial"/>
                <w:color w:val="000000" w:themeColor="text1"/>
              </w:rPr>
            </w:pPr>
            <w:r>
              <w:rPr>
                <w:rFonts w:cs="Arial"/>
                <w:color w:val="000000" w:themeColor="text1"/>
              </w:rPr>
              <w:t xml:space="preserve">Ability to lead on assessment for a wide range of provision with an up to date understanding of </w:t>
            </w:r>
            <w:r w:rsidR="00D56D31">
              <w:rPr>
                <w:rFonts w:cs="Arial"/>
                <w:color w:val="000000" w:themeColor="text1"/>
              </w:rPr>
              <w:t>awarding organisation requirements</w:t>
            </w:r>
          </w:p>
        </w:tc>
        <w:tc>
          <w:tcPr>
            <w:tcW w:w="1270" w:type="dxa"/>
          </w:tcPr>
          <w:p w14:paraId="1827A44B" w14:textId="77777777" w:rsidR="00864478" w:rsidRDefault="00864478" w:rsidP="00864478">
            <w:pPr>
              <w:jc w:val="center"/>
              <w:rPr>
                <w:color w:val="000000" w:themeColor="text1"/>
              </w:rPr>
            </w:pPr>
          </w:p>
          <w:p w14:paraId="63085DCE" w14:textId="43D68D30" w:rsidR="00D56D31" w:rsidRPr="00E90143" w:rsidRDefault="00D56D31"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530389D7" w14:textId="3EC6CFB9" w:rsidR="00864478" w:rsidRPr="00E90143" w:rsidRDefault="00864478" w:rsidP="00864478">
            <w:pPr>
              <w:jc w:val="center"/>
              <w:rPr>
                <w:rFonts w:cs="Arial"/>
                <w:color w:val="000000" w:themeColor="text1"/>
              </w:rPr>
            </w:pPr>
          </w:p>
        </w:tc>
        <w:tc>
          <w:tcPr>
            <w:tcW w:w="1934" w:type="dxa"/>
          </w:tcPr>
          <w:p w14:paraId="030713B0" w14:textId="77777777" w:rsidR="00864478" w:rsidRDefault="00864478" w:rsidP="00864478">
            <w:pPr>
              <w:jc w:val="center"/>
              <w:rPr>
                <w:color w:val="000000" w:themeColor="text1"/>
              </w:rPr>
            </w:pPr>
          </w:p>
          <w:p w14:paraId="49CBED6C" w14:textId="418AFE62" w:rsidR="005D2469" w:rsidRPr="00E90143" w:rsidRDefault="005D2469" w:rsidP="00864478">
            <w:pPr>
              <w:jc w:val="center"/>
              <w:rPr>
                <w:color w:val="000000" w:themeColor="text1"/>
              </w:rPr>
            </w:pPr>
            <w:r>
              <w:rPr>
                <w:color w:val="000000" w:themeColor="text1"/>
              </w:rPr>
              <w:t>Application form / Interview</w:t>
            </w:r>
          </w:p>
        </w:tc>
      </w:tr>
      <w:tr w:rsidR="0050171E" w:rsidRPr="00413085" w14:paraId="3E60207E" w14:textId="77777777" w:rsidTr="44CA570E">
        <w:trPr>
          <w:cantSplit/>
          <w:trHeight w:hRule="exact" w:val="1002"/>
        </w:trPr>
        <w:tc>
          <w:tcPr>
            <w:tcW w:w="684" w:type="dxa"/>
            <w:vAlign w:val="center"/>
          </w:tcPr>
          <w:p w14:paraId="182D96CF" w14:textId="00908943" w:rsidR="0050171E" w:rsidRDefault="0050171E" w:rsidP="00864478">
            <w:pPr>
              <w:tabs>
                <w:tab w:val="left" w:pos="3495"/>
              </w:tabs>
              <w:rPr>
                <w:rFonts w:cs="Arial"/>
                <w:color w:val="000000" w:themeColor="text1"/>
              </w:rPr>
            </w:pPr>
            <w:r>
              <w:rPr>
                <w:rFonts w:cs="Arial"/>
                <w:color w:val="000000" w:themeColor="text1"/>
              </w:rPr>
              <w:lastRenderedPageBreak/>
              <w:t>3.5</w:t>
            </w:r>
          </w:p>
        </w:tc>
        <w:tc>
          <w:tcPr>
            <w:tcW w:w="5163" w:type="dxa"/>
            <w:vAlign w:val="center"/>
          </w:tcPr>
          <w:p w14:paraId="27FF4EF4" w14:textId="33E9D8AD" w:rsidR="0050171E" w:rsidRDefault="0050171E" w:rsidP="00864478">
            <w:pPr>
              <w:tabs>
                <w:tab w:val="left" w:pos="3495"/>
              </w:tabs>
              <w:rPr>
                <w:rFonts w:cs="Arial"/>
                <w:color w:val="000000" w:themeColor="text1"/>
              </w:rPr>
            </w:pPr>
            <w:r>
              <w:rPr>
                <w:rFonts w:cs="Arial"/>
                <w:color w:val="000000" w:themeColor="text1"/>
              </w:rPr>
              <w:t xml:space="preserve">Up to date knowledge of funding </w:t>
            </w:r>
            <w:r w:rsidR="00F05E02">
              <w:rPr>
                <w:rFonts w:cs="Arial"/>
                <w:color w:val="000000" w:themeColor="text1"/>
              </w:rPr>
              <w:t xml:space="preserve">and delivery </w:t>
            </w:r>
            <w:r w:rsidR="002F2B18">
              <w:rPr>
                <w:rFonts w:cs="Arial"/>
                <w:color w:val="000000" w:themeColor="text1"/>
              </w:rPr>
              <w:t xml:space="preserve">guidance across </w:t>
            </w:r>
            <w:r w:rsidR="00F05E02">
              <w:rPr>
                <w:rFonts w:cs="Arial"/>
                <w:color w:val="000000" w:themeColor="text1"/>
              </w:rPr>
              <w:t>several</w:t>
            </w:r>
            <w:r w:rsidR="002F2B18">
              <w:rPr>
                <w:rFonts w:cs="Arial"/>
                <w:color w:val="000000" w:themeColor="text1"/>
              </w:rPr>
              <w:t xml:space="preserve"> types of provision</w:t>
            </w:r>
          </w:p>
        </w:tc>
        <w:tc>
          <w:tcPr>
            <w:tcW w:w="1270" w:type="dxa"/>
          </w:tcPr>
          <w:p w14:paraId="66A0989A" w14:textId="77777777" w:rsidR="0050171E" w:rsidRDefault="0050171E" w:rsidP="00864478">
            <w:pPr>
              <w:jc w:val="center"/>
              <w:rPr>
                <w:color w:val="000000" w:themeColor="text1"/>
              </w:rPr>
            </w:pPr>
          </w:p>
          <w:p w14:paraId="0884B29F" w14:textId="3A0B35E5" w:rsidR="002F2B18" w:rsidRDefault="002F2B18"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65C53847" w14:textId="77777777" w:rsidR="0050171E" w:rsidRPr="00E90143" w:rsidRDefault="0050171E" w:rsidP="00864478">
            <w:pPr>
              <w:jc w:val="center"/>
              <w:rPr>
                <w:rFonts w:cs="Arial"/>
                <w:color w:val="000000" w:themeColor="text1"/>
              </w:rPr>
            </w:pPr>
          </w:p>
        </w:tc>
        <w:tc>
          <w:tcPr>
            <w:tcW w:w="1934" w:type="dxa"/>
          </w:tcPr>
          <w:p w14:paraId="0656E722" w14:textId="77777777" w:rsidR="0050171E" w:rsidRDefault="0050171E" w:rsidP="00864478">
            <w:pPr>
              <w:jc w:val="center"/>
              <w:rPr>
                <w:color w:val="000000" w:themeColor="text1"/>
              </w:rPr>
            </w:pPr>
          </w:p>
          <w:p w14:paraId="5A0CF6AD" w14:textId="4EEDBCF9" w:rsidR="002F2B18" w:rsidRDefault="002F2B18" w:rsidP="00864478">
            <w:pPr>
              <w:jc w:val="center"/>
              <w:rPr>
                <w:color w:val="000000" w:themeColor="text1"/>
              </w:rPr>
            </w:pPr>
            <w:r>
              <w:rPr>
                <w:color w:val="000000" w:themeColor="text1"/>
              </w:rPr>
              <w:t>Application form / Interview</w:t>
            </w:r>
          </w:p>
        </w:tc>
      </w:tr>
      <w:tr w:rsidR="00864478" w:rsidRPr="00413085" w14:paraId="4387ECAD" w14:textId="77777777" w:rsidTr="44CA570E">
        <w:trPr>
          <w:cantSplit/>
          <w:trHeight w:val="501"/>
        </w:trPr>
        <w:tc>
          <w:tcPr>
            <w:tcW w:w="8414" w:type="dxa"/>
            <w:gridSpan w:val="4"/>
            <w:shd w:val="clear" w:color="auto" w:fill="A6A6A6" w:themeFill="background1" w:themeFillShade="A6"/>
            <w:vAlign w:val="center"/>
          </w:tcPr>
          <w:p w14:paraId="17BF9778" w14:textId="43C4EBC4" w:rsidR="00864478" w:rsidRPr="00931C63" w:rsidRDefault="00864478" w:rsidP="00864478">
            <w:pPr>
              <w:pStyle w:val="ListParagraph"/>
              <w:numPr>
                <w:ilvl w:val="0"/>
                <w:numId w:val="20"/>
              </w:numPr>
              <w:tabs>
                <w:tab w:val="center" w:pos="4153"/>
                <w:tab w:val="right" w:pos="8306"/>
              </w:tabs>
              <w:rPr>
                <w:rFonts w:cs="Arial"/>
                <w:b/>
                <w:bCs/>
                <w:color w:val="000000" w:themeColor="text1"/>
                <w:sz w:val="24"/>
                <w:szCs w:val="24"/>
              </w:rPr>
            </w:pPr>
            <w:r w:rsidRPr="00931C63">
              <w:rPr>
                <w:rFonts w:cs="Arial"/>
                <w:b/>
                <w:bCs/>
                <w:color w:val="000000" w:themeColor="text1"/>
                <w:sz w:val="24"/>
                <w:szCs w:val="24"/>
              </w:rPr>
              <w:t>Attributes / Other Requirements:</w:t>
            </w:r>
          </w:p>
        </w:tc>
        <w:tc>
          <w:tcPr>
            <w:tcW w:w="1934" w:type="dxa"/>
            <w:shd w:val="clear" w:color="auto" w:fill="A6A6A6" w:themeFill="background1" w:themeFillShade="A6"/>
            <w:vAlign w:val="center"/>
          </w:tcPr>
          <w:p w14:paraId="2C228653" w14:textId="77777777" w:rsidR="00864478" w:rsidRPr="00413085" w:rsidRDefault="00864478" w:rsidP="00864478">
            <w:pPr>
              <w:tabs>
                <w:tab w:val="center" w:pos="4153"/>
                <w:tab w:val="right" w:pos="8306"/>
              </w:tabs>
              <w:jc w:val="center"/>
              <w:rPr>
                <w:rFonts w:cs="Arial"/>
                <w:b/>
                <w:bCs/>
                <w:color w:val="000000" w:themeColor="text1"/>
                <w:sz w:val="24"/>
                <w:szCs w:val="24"/>
              </w:rPr>
            </w:pPr>
          </w:p>
        </w:tc>
      </w:tr>
      <w:tr w:rsidR="00864478" w:rsidRPr="00413085" w14:paraId="635148BA" w14:textId="77777777" w:rsidTr="44CA570E">
        <w:trPr>
          <w:cantSplit/>
          <w:trHeight w:hRule="exact" w:val="986"/>
        </w:trPr>
        <w:tc>
          <w:tcPr>
            <w:tcW w:w="684" w:type="dxa"/>
            <w:vAlign w:val="center"/>
          </w:tcPr>
          <w:p w14:paraId="508F9079" w14:textId="77777777" w:rsidR="00864478" w:rsidRPr="00E90143" w:rsidRDefault="00864478" w:rsidP="00864478">
            <w:pPr>
              <w:tabs>
                <w:tab w:val="left" w:pos="3495"/>
              </w:tabs>
              <w:rPr>
                <w:rFonts w:cs="Arial"/>
                <w:color w:val="000000" w:themeColor="text1"/>
                <w:lang w:eastAsia="en-GB"/>
              </w:rPr>
            </w:pPr>
            <w:r w:rsidRPr="00E90143">
              <w:rPr>
                <w:rFonts w:cs="Arial"/>
                <w:color w:val="000000" w:themeColor="text1"/>
                <w:lang w:eastAsia="en-GB"/>
              </w:rPr>
              <w:t>4.1</w:t>
            </w:r>
          </w:p>
        </w:tc>
        <w:tc>
          <w:tcPr>
            <w:tcW w:w="5163" w:type="dxa"/>
            <w:vAlign w:val="center"/>
          </w:tcPr>
          <w:p w14:paraId="5E3313ED" w14:textId="429BB5FA" w:rsidR="00864478" w:rsidRPr="00E90143" w:rsidRDefault="00864478" w:rsidP="00864478">
            <w:pPr>
              <w:rPr>
                <w:rFonts w:cstheme="minorHAnsi"/>
                <w:bCs/>
                <w:color w:val="000000" w:themeColor="text1"/>
                <w:lang w:eastAsia="en-GB"/>
              </w:rPr>
            </w:pPr>
            <w:r w:rsidRPr="00E90143">
              <w:rPr>
                <w:rFonts w:cstheme="minorHAnsi"/>
                <w:bCs/>
                <w:color w:val="000000" w:themeColor="text1"/>
                <w:lang w:eastAsia="en-GB"/>
              </w:rPr>
              <w:t xml:space="preserve">Reliability / Trust / Professionalism - Ability to carry out the role with professional integrity in line with </w:t>
            </w:r>
            <w:r>
              <w:rPr>
                <w:rFonts w:cstheme="minorHAnsi"/>
                <w:bCs/>
                <w:color w:val="000000" w:themeColor="text1"/>
                <w:lang w:eastAsia="en-GB"/>
              </w:rPr>
              <w:t>EDC</w:t>
            </w:r>
            <w:r w:rsidRPr="00E90143">
              <w:rPr>
                <w:rFonts w:cstheme="minorHAnsi"/>
                <w:bCs/>
                <w:color w:val="000000" w:themeColor="text1"/>
                <w:lang w:eastAsia="en-GB"/>
              </w:rPr>
              <w:t xml:space="preserve"> values and behaviours</w:t>
            </w:r>
          </w:p>
          <w:p w14:paraId="2EA653D1" w14:textId="42F8CF3C" w:rsidR="00864478" w:rsidRPr="00E90143" w:rsidRDefault="00864478" w:rsidP="00864478">
            <w:pPr>
              <w:tabs>
                <w:tab w:val="left" w:pos="3495"/>
              </w:tabs>
              <w:rPr>
                <w:rFonts w:cs="Arial"/>
                <w:color w:val="000000" w:themeColor="text1"/>
              </w:rPr>
            </w:pPr>
          </w:p>
        </w:tc>
        <w:tc>
          <w:tcPr>
            <w:tcW w:w="1270" w:type="dxa"/>
          </w:tcPr>
          <w:p w14:paraId="3F54B06D" w14:textId="77777777" w:rsidR="00F05E02" w:rsidRDefault="00F05E02" w:rsidP="00864478">
            <w:pPr>
              <w:jc w:val="center"/>
              <w:rPr>
                <w:rFonts w:cs="Arial"/>
                <w:color w:val="000000" w:themeColor="text1"/>
              </w:rPr>
            </w:pPr>
          </w:p>
          <w:p w14:paraId="3DEA34F2" w14:textId="420E72BE" w:rsidR="00864478" w:rsidRPr="00E90143" w:rsidRDefault="00864478" w:rsidP="00864478">
            <w:pPr>
              <w:jc w:val="center"/>
              <w:rPr>
                <w:color w:val="000000" w:themeColor="text1"/>
              </w:rPr>
            </w:pPr>
            <w:r w:rsidRPr="00E90143">
              <w:rPr>
                <w:rFonts w:ascii="Wingdings" w:eastAsia="Wingdings" w:hAnsi="Wingdings" w:cs="Wingdings"/>
                <w:color w:val="000000" w:themeColor="text1"/>
              </w:rPr>
              <w:t>ü</w:t>
            </w:r>
          </w:p>
        </w:tc>
        <w:tc>
          <w:tcPr>
            <w:tcW w:w="1297" w:type="dxa"/>
            <w:vAlign w:val="center"/>
          </w:tcPr>
          <w:p w14:paraId="5CFDEE58" w14:textId="77777777" w:rsidR="00864478" w:rsidRPr="00E90143" w:rsidRDefault="00864478" w:rsidP="00864478">
            <w:pPr>
              <w:ind w:left="785"/>
              <w:contextualSpacing/>
              <w:jc w:val="center"/>
              <w:rPr>
                <w:rFonts w:cs="Arial"/>
                <w:color w:val="000000" w:themeColor="text1"/>
              </w:rPr>
            </w:pPr>
          </w:p>
        </w:tc>
        <w:tc>
          <w:tcPr>
            <w:tcW w:w="1934" w:type="dxa"/>
          </w:tcPr>
          <w:p w14:paraId="14AD9C49" w14:textId="4B65C71A" w:rsidR="00864478" w:rsidRPr="00E90143" w:rsidRDefault="00864478" w:rsidP="00864478">
            <w:pPr>
              <w:jc w:val="center"/>
              <w:rPr>
                <w:rFonts w:cs="Arial"/>
                <w:color w:val="000000" w:themeColor="text1"/>
              </w:rPr>
            </w:pPr>
            <w:r w:rsidRPr="00E90143">
              <w:rPr>
                <w:rFonts w:cs="Arial"/>
                <w:color w:val="000000" w:themeColor="text1"/>
              </w:rPr>
              <w:t>Interview</w:t>
            </w:r>
          </w:p>
        </w:tc>
      </w:tr>
      <w:tr w:rsidR="00864478" w:rsidRPr="00413085" w14:paraId="5967BC90" w14:textId="77777777" w:rsidTr="44CA570E">
        <w:trPr>
          <w:cantSplit/>
          <w:trHeight w:hRule="exact" w:val="844"/>
        </w:trPr>
        <w:tc>
          <w:tcPr>
            <w:tcW w:w="684" w:type="dxa"/>
            <w:vAlign w:val="center"/>
          </w:tcPr>
          <w:p w14:paraId="405FE7DA" w14:textId="7DD7557C" w:rsidR="00864478" w:rsidRPr="00413085" w:rsidRDefault="00864478" w:rsidP="00864478">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2</w:t>
            </w:r>
          </w:p>
        </w:tc>
        <w:tc>
          <w:tcPr>
            <w:tcW w:w="5163" w:type="dxa"/>
            <w:vAlign w:val="center"/>
          </w:tcPr>
          <w:p w14:paraId="4AD28DC3" w14:textId="77777777" w:rsidR="00864478" w:rsidRPr="00413085" w:rsidRDefault="00864478" w:rsidP="00864478">
            <w:pPr>
              <w:rPr>
                <w:rFonts w:cstheme="minorHAnsi"/>
                <w:color w:val="000000" w:themeColor="text1"/>
              </w:rPr>
            </w:pPr>
            <w:r w:rsidRPr="00413085">
              <w:rPr>
                <w:rFonts w:cstheme="minorHAnsi"/>
                <w:color w:val="000000" w:themeColor="text1"/>
              </w:rPr>
              <w:t>Communication - Ability to communicate clearly and effectively to all levels, both verbally and in writing.</w:t>
            </w:r>
          </w:p>
          <w:p w14:paraId="70859FE9" w14:textId="77777777" w:rsidR="00864478" w:rsidRPr="00413085" w:rsidRDefault="00864478" w:rsidP="00864478">
            <w:pPr>
              <w:tabs>
                <w:tab w:val="left" w:pos="3495"/>
              </w:tabs>
              <w:rPr>
                <w:rFonts w:cs="Arial"/>
                <w:color w:val="000000" w:themeColor="text1"/>
              </w:rPr>
            </w:pPr>
          </w:p>
        </w:tc>
        <w:tc>
          <w:tcPr>
            <w:tcW w:w="1270" w:type="dxa"/>
          </w:tcPr>
          <w:p w14:paraId="5706558B" w14:textId="77777777" w:rsidR="00F05E02" w:rsidRDefault="00F05E02" w:rsidP="00864478">
            <w:pPr>
              <w:jc w:val="center"/>
              <w:rPr>
                <w:rFonts w:cs="Arial"/>
                <w:color w:val="000000" w:themeColor="text1"/>
              </w:rPr>
            </w:pPr>
          </w:p>
          <w:p w14:paraId="51549C17" w14:textId="2F01116D" w:rsidR="00864478" w:rsidRPr="00413085" w:rsidRDefault="00864478"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5F4EE4E" w14:textId="77777777" w:rsidR="00864478" w:rsidRPr="00413085" w:rsidRDefault="00864478" w:rsidP="00864478">
            <w:pPr>
              <w:jc w:val="center"/>
              <w:rPr>
                <w:rFonts w:cs="Arial"/>
                <w:color w:val="000000" w:themeColor="text1"/>
              </w:rPr>
            </w:pPr>
          </w:p>
        </w:tc>
        <w:tc>
          <w:tcPr>
            <w:tcW w:w="1934" w:type="dxa"/>
          </w:tcPr>
          <w:p w14:paraId="1066F8E9" w14:textId="1E2BB0E0" w:rsidR="00864478" w:rsidRPr="00413085" w:rsidRDefault="00864478" w:rsidP="00864478">
            <w:pPr>
              <w:jc w:val="center"/>
              <w:rPr>
                <w:color w:val="000000" w:themeColor="text1"/>
              </w:rPr>
            </w:pPr>
            <w:r w:rsidRPr="00413085">
              <w:rPr>
                <w:rFonts w:cs="Arial"/>
                <w:color w:val="000000" w:themeColor="text1"/>
              </w:rPr>
              <w:t>Interview</w:t>
            </w:r>
          </w:p>
        </w:tc>
      </w:tr>
      <w:tr w:rsidR="00864478" w:rsidRPr="00413085" w14:paraId="594CDEC2" w14:textId="77777777" w:rsidTr="44CA570E">
        <w:trPr>
          <w:cantSplit/>
          <w:trHeight w:hRule="exact" w:val="998"/>
        </w:trPr>
        <w:tc>
          <w:tcPr>
            <w:tcW w:w="684" w:type="dxa"/>
            <w:vAlign w:val="center"/>
          </w:tcPr>
          <w:p w14:paraId="7BB9C9CF" w14:textId="2BCE4512" w:rsidR="00864478" w:rsidRPr="00413085" w:rsidRDefault="00864478" w:rsidP="00864478">
            <w:pPr>
              <w:tabs>
                <w:tab w:val="left" w:pos="3495"/>
              </w:tabs>
              <w:rPr>
                <w:rFonts w:cs="Arial"/>
                <w:color w:val="000000" w:themeColor="text1"/>
                <w:lang w:eastAsia="en-GB"/>
              </w:rPr>
            </w:pPr>
            <w:r w:rsidRPr="00413085">
              <w:rPr>
                <w:rFonts w:cs="Arial"/>
                <w:color w:val="000000" w:themeColor="text1"/>
                <w:lang w:eastAsia="en-GB"/>
              </w:rPr>
              <w:t>4.</w:t>
            </w:r>
            <w:r>
              <w:rPr>
                <w:rFonts w:cs="Arial"/>
                <w:color w:val="000000" w:themeColor="text1"/>
                <w:lang w:eastAsia="en-GB"/>
              </w:rPr>
              <w:t>3</w:t>
            </w:r>
          </w:p>
        </w:tc>
        <w:tc>
          <w:tcPr>
            <w:tcW w:w="5163" w:type="dxa"/>
            <w:vAlign w:val="center"/>
          </w:tcPr>
          <w:p w14:paraId="40C5C4FF" w14:textId="77777777" w:rsidR="00864478" w:rsidRPr="00413085" w:rsidRDefault="00864478" w:rsidP="00864478">
            <w:pPr>
              <w:rPr>
                <w:rFonts w:cstheme="minorHAnsi"/>
                <w:color w:val="000000" w:themeColor="text1"/>
              </w:rPr>
            </w:pPr>
            <w:r w:rsidRPr="00413085">
              <w:rPr>
                <w:rFonts w:cstheme="minorHAnsi"/>
                <w:color w:val="000000" w:themeColor="text1"/>
              </w:rPr>
              <w:t>Working individually or as a team - Ability to work independently and as part of a team under minimal supervision.</w:t>
            </w:r>
          </w:p>
          <w:p w14:paraId="218000D0" w14:textId="647F6E67" w:rsidR="00864478" w:rsidRPr="00413085" w:rsidRDefault="00864478" w:rsidP="00864478">
            <w:pPr>
              <w:tabs>
                <w:tab w:val="left" w:pos="3495"/>
              </w:tabs>
              <w:rPr>
                <w:rFonts w:cs="Arial"/>
                <w:color w:val="000000" w:themeColor="text1"/>
              </w:rPr>
            </w:pPr>
          </w:p>
        </w:tc>
        <w:tc>
          <w:tcPr>
            <w:tcW w:w="1270" w:type="dxa"/>
          </w:tcPr>
          <w:p w14:paraId="6253C2DE" w14:textId="77777777" w:rsidR="00F05E02" w:rsidRDefault="00F05E02" w:rsidP="00864478">
            <w:pPr>
              <w:jc w:val="center"/>
              <w:rPr>
                <w:rFonts w:cs="Arial"/>
                <w:color w:val="000000" w:themeColor="text1"/>
              </w:rPr>
            </w:pPr>
          </w:p>
          <w:p w14:paraId="46ABF3B8" w14:textId="290C9242" w:rsidR="00864478" w:rsidRPr="00413085" w:rsidRDefault="00864478"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4DB1B09C" w14:textId="77777777" w:rsidR="00864478" w:rsidRPr="00413085" w:rsidRDefault="00864478" w:rsidP="00864478">
            <w:pPr>
              <w:jc w:val="center"/>
              <w:rPr>
                <w:rFonts w:cs="Arial"/>
                <w:color w:val="000000" w:themeColor="text1"/>
              </w:rPr>
            </w:pPr>
          </w:p>
        </w:tc>
        <w:tc>
          <w:tcPr>
            <w:tcW w:w="1934" w:type="dxa"/>
          </w:tcPr>
          <w:p w14:paraId="34D1378D" w14:textId="6CA02122" w:rsidR="00864478" w:rsidRPr="00413085" w:rsidRDefault="00864478" w:rsidP="00864478">
            <w:pPr>
              <w:jc w:val="center"/>
              <w:rPr>
                <w:color w:val="000000" w:themeColor="text1"/>
              </w:rPr>
            </w:pPr>
            <w:r w:rsidRPr="00413085">
              <w:rPr>
                <w:rFonts w:cs="Arial"/>
                <w:color w:val="000000" w:themeColor="text1"/>
                <w:lang w:eastAsia="en-GB"/>
              </w:rPr>
              <w:t>Application Form / Interview</w:t>
            </w:r>
          </w:p>
        </w:tc>
      </w:tr>
      <w:tr w:rsidR="00864478" w:rsidRPr="00413085" w14:paraId="02F7402E" w14:textId="77777777" w:rsidTr="44CA570E">
        <w:trPr>
          <w:cantSplit/>
          <w:trHeight w:hRule="exact" w:val="842"/>
        </w:trPr>
        <w:tc>
          <w:tcPr>
            <w:tcW w:w="684" w:type="dxa"/>
            <w:vAlign w:val="center"/>
          </w:tcPr>
          <w:p w14:paraId="750A9DB4" w14:textId="3E819B2F" w:rsidR="00864478" w:rsidRPr="00413085" w:rsidRDefault="00864478" w:rsidP="00864478">
            <w:pPr>
              <w:tabs>
                <w:tab w:val="left" w:pos="3495"/>
              </w:tabs>
              <w:rPr>
                <w:rFonts w:cs="Arial"/>
                <w:color w:val="000000" w:themeColor="text1"/>
                <w:lang w:eastAsia="en-GB"/>
              </w:rPr>
            </w:pPr>
            <w:r w:rsidRPr="00413085">
              <w:rPr>
                <w:rFonts w:cs="Arial"/>
                <w:color w:val="000000" w:themeColor="text1"/>
                <w:lang w:eastAsia="en-GB"/>
              </w:rPr>
              <w:t>4.5</w:t>
            </w:r>
          </w:p>
        </w:tc>
        <w:tc>
          <w:tcPr>
            <w:tcW w:w="5163" w:type="dxa"/>
            <w:vAlign w:val="center"/>
          </w:tcPr>
          <w:p w14:paraId="0D2B1F03" w14:textId="77777777" w:rsidR="00864478" w:rsidRPr="00413085" w:rsidRDefault="00864478" w:rsidP="00864478">
            <w:pPr>
              <w:rPr>
                <w:rFonts w:cstheme="minorHAnsi"/>
                <w:color w:val="000000" w:themeColor="text1"/>
                <w:lang w:eastAsia="en-GB"/>
              </w:rPr>
            </w:pPr>
            <w:r w:rsidRPr="00413085">
              <w:rPr>
                <w:rFonts w:cstheme="minorHAnsi"/>
                <w:color w:val="000000" w:themeColor="text1"/>
                <w:lang w:eastAsia="en-GB"/>
              </w:rPr>
              <w:t>Driving - Full UK Driving License and / or access to a vehicle (if applicable).</w:t>
            </w:r>
          </w:p>
          <w:p w14:paraId="3350EB71" w14:textId="07BB5271" w:rsidR="00864478" w:rsidRPr="00413085" w:rsidRDefault="00864478" w:rsidP="00864478">
            <w:pPr>
              <w:tabs>
                <w:tab w:val="left" w:pos="3495"/>
              </w:tabs>
              <w:rPr>
                <w:rFonts w:cs="Arial"/>
                <w:color w:val="000000" w:themeColor="text1"/>
                <w:lang w:eastAsia="en-GB"/>
              </w:rPr>
            </w:pPr>
          </w:p>
        </w:tc>
        <w:tc>
          <w:tcPr>
            <w:tcW w:w="1270" w:type="dxa"/>
          </w:tcPr>
          <w:p w14:paraId="464F7328" w14:textId="77777777" w:rsidR="00864478" w:rsidRDefault="00864478" w:rsidP="00864478">
            <w:pPr>
              <w:jc w:val="center"/>
              <w:rPr>
                <w:color w:val="000000" w:themeColor="text1"/>
              </w:rPr>
            </w:pPr>
          </w:p>
          <w:p w14:paraId="42651B01" w14:textId="29371ADE" w:rsidR="00F05E02" w:rsidRPr="00413085" w:rsidRDefault="00F05E02" w:rsidP="00864478">
            <w:pPr>
              <w:jc w:val="center"/>
              <w:rPr>
                <w:color w:val="000000" w:themeColor="text1"/>
              </w:rPr>
            </w:pPr>
            <w:r w:rsidRPr="00413085">
              <w:rPr>
                <w:rFonts w:ascii="Wingdings" w:eastAsia="Wingdings" w:hAnsi="Wingdings" w:cs="Wingdings"/>
                <w:color w:val="000000" w:themeColor="text1"/>
              </w:rPr>
              <w:t>ü</w:t>
            </w:r>
          </w:p>
        </w:tc>
        <w:tc>
          <w:tcPr>
            <w:tcW w:w="1297" w:type="dxa"/>
            <w:vAlign w:val="center"/>
          </w:tcPr>
          <w:p w14:paraId="3BC9BDBF" w14:textId="77777777" w:rsidR="00864478" w:rsidRPr="00413085" w:rsidRDefault="00864478" w:rsidP="00864478">
            <w:pPr>
              <w:jc w:val="center"/>
              <w:rPr>
                <w:rFonts w:cs="Arial"/>
                <w:color w:val="000000" w:themeColor="text1"/>
              </w:rPr>
            </w:pPr>
          </w:p>
        </w:tc>
        <w:tc>
          <w:tcPr>
            <w:tcW w:w="1934" w:type="dxa"/>
          </w:tcPr>
          <w:p w14:paraId="45810DB2" w14:textId="63B40ED8" w:rsidR="00864478" w:rsidRPr="00413085" w:rsidRDefault="00864478" w:rsidP="00864478">
            <w:pPr>
              <w:tabs>
                <w:tab w:val="left" w:pos="3495"/>
              </w:tabs>
              <w:spacing w:before="140" w:after="140"/>
              <w:jc w:val="center"/>
              <w:rPr>
                <w:color w:val="000000" w:themeColor="text1"/>
              </w:rPr>
            </w:pPr>
            <w:r w:rsidRPr="00413085">
              <w:rPr>
                <w:rFonts w:cs="Arial"/>
                <w:color w:val="000000" w:themeColor="text1"/>
                <w:lang w:eastAsia="en-GB"/>
              </w:rPr>
              <w:t xml:space="preserve">Application Form </w:t>
            </w:r>
          </w:p>
        </w:tc>
      </w:tr>
    </w:tbl>
    <w:p w14:paraId="29F53586" w14:textId="66C6AA66" w:rsidR="00276010" w:rsidRPr="00413085" w:rsidRDefault="00276010" w:rsidP="00276010">
      <w:pPr>
        <w:rPr>
          <w:rFonts w:cs="Arial"/>
          <w:color w:val="000000" w:themeColor="text1"/>
          <w:sz w:val="24"/>
          <w:szCs w:val="24"/>
        </w:rPr>
      </w:pPr>
    </w:p>
    <w:p w14:paraId="3F132DDF" w14:textId="77777777" w:rsidR="00276010" w:rsidRPr="00413085" w:rsidRDefault="00276010" w:rsidP="00276010">
      <w:pPr>
        <w:rPr>
          <w:rFonts w:cs="Arial"/>
          <w:color w:val="000000" w:themeColor="text1"/>
          <w:sz w:val="24"/>
          <w:szCs w:val="24"/>
        </w:rPr>
      </w:pPr>
    </w:p>
    <w:p w14:paraId="5DD395D5" w14:textId="77777777" w:rsidR="00276010" w:rsidRDefault="00276010" w:rsidP="00276010"/>
    <w:p w14:paraId="1927F3B5" w14:textId="77777777" w:rsidR="00C7569F" w:rsidRDefault="00C7569F" w:rsidP="00276010"/>
    <w:sectPr w:rsidR="00C7569F" w:rsidSect="00C7569F">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0B716" w14:textId="77777777" w:rsidR="00F02C32" w:rsidRDefault="00F02C32" w:rsidP="00931C63">
      <w:r>
        <w:separator/>
      </w:r>
    </w:p>
  </w:endnote>
  <w:endnote w:type="continuationSeparator" w:id="0">
    <w:p w14:paraId="14E0228B" w14:textId="77777777" w:rsidR="00F02C32" w:rsidRDefault="00F02C32" w:rsidP="00931C63">
      <w:r>
        <w:continuationSeparator/>
      </w:r>
    </w:p>
  </w:endnote>
  <w:endnote w:type="continuationNotice" w:id="1">
    <w:p w14:paraId="2B4E0154" w14:textId="77777777" w:rsidR="00F02C32" w:rsidRDefault="00F02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2C9D7D" w14:textId="77777777" w:rsidR="00F02C32" w:rsidRDefault="00F02C32" w:rsidP="00931C63">
      <w:r>
        <w:separator/>
      </w:r>
    </w:p>
  </w:footnote>
  <w:footnote w:type="continuationSeparator" w:id="0">
    <w:p w14:paraId="6267B3E8" w14:textId="77777777" w:rsidR="00F02C32" w:rsidRDefault="00F02C32" w:rsidP="00931C63">
      <w:r>
        <w:continuationSeparator/>
      </w:r>
    </w:p>
  </w:footnote>
  <w:footnote w:type="continuationNotice" w:id="1">
    <w:p w14:paraId="707AB8DB" w14:textId="77777777" w:rsidR="00F02C32" w:rsidRDefault="00F02C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A56A" w14:textId="0C8A75DC" w:rsidR="000A5DF2" w:rsidRDefault="000A5DF2" w:rsidP="000A5DF2">
    <w:pPr>
      <w:pStyle w:val="Header"/>
      <w:jc w:val="right"/>
    </w:pPr>
    <w:r>
      <w:rPr>
        <w:noProof/>
      </w:rPr>
      <w:drawing>
        <wp:inline distT="0" distB="0" distL="0" distR="0" wp14:anchorId="3E5DA2A3" wp14:editId="412CDB1B">
          <wp:extent cx="701290" cy="723900"/>
          <wp:effectExtent l="0" t="0" r="3810" b="0"/>
          <wp:docPr id="1140136189" name="Picture 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666979" name="Picture 3"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024" cy="7339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2C4"/>
    <w:multiLevelType w:val="hybridMultilevel"/>
    <w:tmpl w:val="735E687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864F16"/>
    <w:multiLevelType w:val="hybridMultilevel"/>
    <w:tmpl w:val="A7747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D128B"/>
    <w:multiLevelType w:val="hybridMultilevel"/>
    <w:tmpl w:val="3E34B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F539BA"/>
    <w:multiLevelType w:val="hybridMultilevel"/>
    <w:tmpl w:val="2D6E54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D46F0"/>
    <w:multiLevelType w:val="hybridMultilevel"/>
    <w:tmpl w:val="71FE8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276AD"/>
    <w:multiLevelType w:val="hybridMultilevel"/>
    <w:tmpl w:val="3BEC5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081408"/>
    <w:multiLevelType w:val="hybridMultilevel"/>
    <w:tmpl w:val="69B4B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6543A"/>
    <w:multiLevelType w:val="hybridMultilevel"/>
    <w:tmpl w:val="EAF45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88763F"/>
    <w:multiLevelType w:val="hybridMultilevel"/>
    <w:tmpl w:val="8DF4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9513B0"/>
    <w:multiLevelType w:val="hybridMultilevel"/>
    <w:tmpl w:val="3168BD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6059D2"/>
    <w:multiLevelType w:val="hybridMultilevel"/>
    <w:tmpl w:val="EED64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7210EC"/>
    <w:multiLevelType w:val="hybridMultilevel"/>
    <w:tmpl w:val="D92A9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12278E8"/>
    <w:multiLevelType w:val="hybridMultilevel"/>
    <w:tmpl w:val="3E98E0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FD1808"/>
    <w:multiLevelType w:val="hybridMultilevel"/>
    <w:tmpl w:val="3654C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2205D1"/>
    <w:multiLevelType w:val="hybridMultilevel"/>
    <w:tmpl w:val="2FFA141C"/>
    <w:lvl w:ilvl="0" w:tplc="706A19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CD471B"/>
    <w:multiLevelType w:val="hybridMultilevel"/>
    <w:tmpl w:val="33E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6373B"/>
    <w:multiLevelType w:val="hybridMultilevel"/>
    <w:tmpl w:val="0BE6C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665005"/>
    <w:multiLevelType w:val="hybridMultilevel"/>
    <w:tmpl w:val="213A0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2915A1"/>
    <w:multiLevelType w:val="hybridMultilevel"/>
    <w:tmpl w:val="6630C72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5B20736"/>
    <w:multiLevelType w:val="hybridMultilevel"/>
    <w:tmpl w:val="C700DE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D871CE"/>
    <w:multiLevelType w:val="hybridMultilevel"/>
    <w:tmpl w:val="21D8B3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886048">
    <w:abstractNumId w:val="13"/>
  </w:num>
  <w:num w:numId="2" w16cid:durableId="1931348652">
    <w:abstractNumId w:val="10"/>
  </w:num>
  <w:num w:numId="3" w16cid:durableId="1505045708">
    <w:abstractNumId w:val="0"/>
  </w:num>
  <w:num w:numId="4" w16cid:durableId="1630473428">
    <w:abstractNumId w:val="1"/>
  </w:num>
  <w:num w:numId="5" w16cid:durableId="753480539">
    <w:abstractNumId w:val="9"/>
  </w:num>
  <w:num w:numId="6" w16cid:durableId="1391229554">
    <w:abstractNumId w:val="7"/>
  </w:num>
  <w:num w:numId="7" w16cid:durableId="1281375818">
    <w:abstractNumId w:val="15"/>
  </w:num>
  <w:num w:numId="8" w16cid:durableId="889421015">
    <w:abstractNumId w:val="6"/>
  </w:num>
  <w:num w:numId="9" w16cid:durableId="1411806259">
    <w:abstractNumId w:val="5"/>
  </w:num>
  <w:num w:numId="10" w16cid:durableId="1456827265">
    <w:abstractNumId w:val="18"/>
  </w:num>
  <w:num w:numId="11" w16cid:durableId="624696271">
    <w:abstractNumId w:val="16"/>
  </w:num>
  <w:num w:numId="12" w16cid:durableId="306594491">
    <w:abstractNumId w:val="2"/>
  </w:num>
  <w:num w:numId="13" w16cid:durableId="253904380">
    <w:abstractNumId w:val="19"/>
  </w:num>
  <w:num w:numId="14" w16cid:durableId="1559704291">
    <w:abstractNumId w:val="12"/>
  </w:num>
  <w:num w:numId="15" w16cid:durableId="238827394">
    <w:abstractNumId w:val="17"/>
  </w:num>
  <w:num w:numId="16" w16cid:durableId="1817142648">
    <w:abstractNumId w:val="3"/>
  </w:num>
  <w:num w:numId="17" w16cid:durableId="520097068">
    <w:abstractNumId w:val="8"/>
  </w:num>
  <w:num w:numId="18" w16cid:durableId="896553113">
    <w:abstractNumId w:val="11"/>
  </w:num>
  <w:num w:numId="19" w16cid:durableId="1072774668">
    <w:abstractNumId w:val="20"/>
  </w:num>
  <w:num w:numId="20" w16cid:durableId="1889226101">
    <w:abstractNumId w:val="14"/>
  </w:num>
  <w:num w:numId="21" w16cid:durableId="9628551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9F"/>
    <w:rsid w:val="000009CD"/>
    <w:rsid w:val="000047A4"/>
    <w:rsid w:val="00004C8A"/>
    <w:rsid w:val="000255D4"/>
    <w:rsid w:val="00043404"/>
    <w:rsid w:val="000512F0"/>
    <w:rsid w:val="00055410"/>
    <w:rsid w:val="000749CC"/>
    <w:rsid w:val="000800E7"/>
    <w:rsid w:val="00082AB0"/>
    <w:rsid w:val="00082CC0"/>
    <w:rsid w:val="00083F72"/>
    <w:rsid w:val="000863C8"/>
    <w:rsid w:val="000A1A99"/>
    <w:rsid w:val="000A5DF2"/>
    <w:rsid w:val="000A7EE4"/>
    <w:rsid w:val="000E299E"/>
    <w:rsid w:val="000F023F"/>
    <w:rsid w:val="000F3457"/>
    <w:rsid w:val="000F5F9B"/>
    <w:rsid w:val="00105866"/>
    <w:rsid w:val="00172E7A"/>
    <w:rsid w:val="001946DE"/>
    <w:rsid w:val="001A4551"/>
    <w:rsid w:val="001B147F"/>
    <w:rsid w:val="001B2887"/>
    <w:rsid w:val="001B36D8"/>
    <w:rsid w:val="001C2D95"/>
    <w:rsid w:val="001C756B"/>
    <w:rsid w:val="001F6AA0"/>
    <w:rsid w:val="00204007"/>
    <w:rsid w:val="00204EEA"/>
    <w:rsid w:val="00223D00"/>
    <w:rsid w:val="002277D6"/>
    <w:rsid w:val="00231D9A"/>
    <w:rsid w:val="00257DE5"/>
    <w:rsid w:val="00263BCC"/>
    <w:rsid w:val="00276010"/>
    <w:rsid w:val="00296071"/>
    <w:rsid w:val="002C11C9"/>
    <w:rsid w:val="002C7372"/>
    <w:rsid w:val="002D2055"/>
    <w:rsid w:val="002D4A04"/>
    <w:rsid w:val="002F2B18"/>
    <w:rsid w:val="002F4324"/>
    <w:rsid w:val="002F5EA8"/>
    <w:rsid w:val="00305787"/>
    <w:rsid w:val="00306449"/>
    <w:rsid w:val="0031598F"/>
    <w:rsid w:val="00332CA1"/>
    <w:rsid w:val="00343AB7"/>
    <w:rsid w:val="003508F7"/>
    <w:rsid w:val="00390739"/>
    <w:rsid w:val="00392B25"/>
    <w:rsid w:val="003A6F21"/>
    <w:rsid w:val="003B012A"/>
    <w:rsid w:val="003F167A"/>
    <w:rsid w:val="00412F9F"/>
    <w:rsid w:val="00413085"/>
    <w:rsid w:val="004476B8"/>
    <w:rsid w:val="004540E7"/>
    <w:rsid w:val="00471ADD"/>
    <w:rsid w:val="00483665"/>
    <w:rsid w:val="00490E0F"/>
    <w:rsid w:val="004A2279"/>
    <w:rsid w:val="004B0326"/>
    <w:rsid w:val="004B1F0F"/>
    <w:rsid w:val="004C7224"/>
    <w:rsid w:val="004D0D33"/>
    <w:rsid w:val="004E5BF3"/>
    <w:rsid w:val="004E6CC8"/>
    <w:rsid w:val="004F298C"/>
    <w:rsid w:val="004F499D"/>
    <w:rsid w:val="0050171E"/>
    <w:rsid w:val="00525B6B"/>
    <w:rsid w:val="005468C8"/>
    <w:rsid w:val="00550301"/>
    <w:rsid w:val="00554574"/>
    <w:rsid w:val="0055637A"/>
    <w:rsid w:val="00563567"/>
    <w:rsid w:val="00584828"/>
    <w:rsid w:val="005B1A30"/>
    <w:rsid w:val="005B718E"/>
    <w:rsid w:val="005C72FC"/>
    <w:rsid w:val="005D2469"/>
    <w:rsid w:val="005D252D"/>
    <w:rsid w:val="00633803"/>
    <w:rsid w:val="00637C3F"/>
    <w:rsid w:val="00645F3F"/>
    <w:rsid w:val="00647E1A"/>
    <w:rsid w:val="00654712"/>
    <w:rsid w:val="00684249"/>
    <w:rsid w:val="00696C2E"/>
    <w:rsid w:val="006978C6"/>
    <w:rsid w:val="006E5D93"/>
    <w:rsid w:val="006F4668"/>
    <w:rsid w:val="00715E3B"/>
    <w:rsid w:val="00733644"/>
    <w:rsid w:val="00734781"/>
    <w:rsid w:val="0073586F"/>
    <w:rsid w:val="007417E2"/>
    <w:rsid w:val="007653E2"/>
    <w:rsid w:val="0077083B"/>
    <w:rsid w:val="00772BC8"/>
    <w:rsid w:val="00776C84"/>
    <w:rsid w:val="007812ED"/>
    <w:rsid w:val="0078711E"/>
    <w:rsid w:val="007C74C6"/>
    <w:rsid w:val="007F464A"/>
    <w:rsid w:val="00801503"/>
    <w:rsid w:val="00811267"/>
    <w:rsid w:val="00814F36"/>
    <w:rsid w:val="0082507A"/>
    <w:rsid w:val="008254F8"/>
    <w:rsid w:val="0084326F"/>
    <w:rsid w:val="00851D4B"/>
    <w:rsid w:val="008546B4"/>
    <w:rsid w:val="00864478"/>
    <w:rsid w:val="00875124"/>
    <w:rsid w:val="00893AE2"/>
    <w:rsid w:val="008A30AF"/>
    <w:rsid w:val="008D1CA3"/>
    <w:rsid w:val="008E7820"/>
    <w:rsid w:val="00927134"/>
    <w:rsid w:val="00931C63"/>
    <w:rsid w:val="0097781A"/>
    <w:rsid w:val="00990BD6"/>
    <w:rsid w:val="00995311"/>
    <w:rsid w:val="009A06BF"/>
    <w:rsid w:val="009A6114"/>
    <w:rsid w:val="009C4B95"/>
    <w:rsid w:val="009D00B5"/>
    <w:rsid w:val="009E13ED"/>
    <w:rsid w:val="009E30F0"/>
    <w:rsid w:val="009F67A5"/>
    <w:rsid w:val="00A2585F"/>
    <w:rsid w:val="00A2611C"/>
    <w:rsid w:val="00A35820"/>
    <w:rsid w:val="00A36D46"/>
    <w:rsid w:val="00A80110"/>
    <w:rsid w:val="00A8701C"/>
    <w:rsid w:val="00A9064A"/>
    <w:rsid w:val="00A93039"/>
    <w:rsid w:val="00A949EC"/>
    <w:rsid w:val="00A9551C"/>
    <w:rsid w:val="00AA2D6B"/>
    <w:rsid w:val="00AA2F8B"/>
    <w:rsid w:val="00AA7FEC"/>
    <w:rsid w:val="00B0390E"/>
    <w:rsid w:val="00B11D36"/>
    <w:rsid w:val="00B13AFF"/>
    <w:rsid w:val="00B13DC3"/>
    <w:rsid w:val="00B25E4D"/>
    <w:rsid w:val="00B30387"/>
    <w:rsid w:val="00B37848"/>
    <w:rsid w:val="00B557FA"/>
    <w:rsid w:val="00B6022F"/>
    <w:rsid w:val="00B6218F"/>
    <w:rsid w:val="00B76BD1"/>
    <w:rsid w:val="00B9407B"/>
    <w:rsid w:val="00BA2846"/>
    <w:rsid w:val="00BA4D57"/>
    <w:rsid w:val="00BB07E9"/>
    <w:rsid w:val="00BB6D54"/>
    <w:rsid w:val="00BD159A"/>
    <w:rsid w:val="00BE7544"/>
    <w:rsid w:val="00C130A4"/>
    <w:rsid w:val="00C52B52"/>
    <w:rsid w:val="00C662EE"/>
    <w:rsid w:val="00C7569F"/>
    <w:rsid w:val="00C80BC4"/>
    <w:rsid w:val="00C81178"/>
    <w:rsid w:val="00C817E2"/>
    <w:rsid w:val="00C85091"/>
    <w:rsid w:val="00D02ADD"/>
    <w:rsid w:val="00D23FFE"/>
    <w:rsid w:val="00D26BC8"/>
    <w:rsid w:val="00D401A5"/>
    <w:rsid w:val="00D47A1F"/>
    <w:rsid w:val="00D56D31"/>
    <w:rsid w:val="00D719F5"/>
    <w:rsid w:val="00D94DE5"/>
    <w:rsid w:val="00D951FB"/>
    <w:rsid w:val="00DA0E5D"/>
    <w:rsid w:val="00DB67B3"/>
    <w:rsid w:val="00DC3528"/>
    <w:rsid w:val="00DC452C"/>
    <w:rsid w:val="00DD20D3"/>
    <w:rsid w:val="00DD4439"/>
    <w:rsid w:val="00DE2C65"/>
    <w:rsid w:val="00E07114"/>
    <w:rsid w:val="00E11CCF"/>
    <w:rsid w:val="00E246C7"/>
    <w:rsid w:val="00E543D1"/>
    <w:rsid w:val="00E64AC6"/>
    <w:rsid w:val="00E651FD"/>
    <w:rsid w:val="00E90143"/>
    <w:rsid w:val="00EB143C"/>
    <w:rsid w:val="00EC1CE4"/>
    <w:rsid w:val="00EE0DA6"/>
    <w:rsid w:val="00EE2AB3"/>
    <w:rsid w:val="00EE3C84"/>
    <w:rsid w:val="00EF6B7D"/>
    <w:rsid w:val="00F02C32"/>
    <w:rsid w:val="00F04065"/>
    <w:rsid w:val="00F05E02"/>
    <w:rsid w:val="00F5037F"/>
    <w:rsid w:val="00F62768"/>
    <w:rsid w:val="00F67F42"/>
    <w:rsid w:val="00F722B5"/>
    <w:rsid w:val="00F750C4"/>
    <w:rsid w:val="00F87EB7"/>
    <w:rsid w:val="00F95ADE"/>
    <w:rsid w:val="00FA066B"/>
    <w:rsid w:val="00FB0255"/>
    <w:rsid w:val="00FD4563"/>
    <w:rsid w:val="00FD7026"/>
    <w:rsid w:val="00FE479B"/>
    <w:rsid w:val="2A7FB3E4"/>
    <w:rsid w:val="44CA570E"/>
    <w:rsid w:val="4C7ACD8C"/>
    <w:rsid w:val="4DF1E740"/>
    <w:rsid w:val="5CD94A19"/>
    <w:rsid w:val="61AAD832"/>
    <w:rsid w:val="775367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140"/>
  <w15:docId w15:val="{03440342-4E78-4CFB-9FE1-61F2FB251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69F"/>
    <w:pPr>
      <w:spacing w:after="0" w:line="240" w:lineRule="auto"/>
    </w:pPr>
    <w:rPr>
      <w:rFonts w:ascii="Arial" w:eastAsia="Times New Roman" w:hAnsi="Arial" w:cs="Times New Roman"/>
    </w:rPr>
  </w:style>
  <w:style w:type="paragraph" w:styleId="Heading2">
    <w:name w:val="heading 2"/>
    <w:basedOn w:val="Normal"/>
    <w:next w:val="Normal"/>
    <w:link w:val="Heading2Char"/>
    <w:uiPriority w:val="9"/>
    <w:semiHidden/>
    <w:unhideWhenUsed/>
    <w:qFormat/>
    <w:rsid w:val="002F432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C7569F"/>
    <w:pPr>
      <w:spacing w:before="240" w:after="60"/>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7569F"/>
    <w:rPr>
      <w:rFonts w:ascii="Times New Roman" w:eastAsia="Times New Roman" w:hAnsi="Times New Roman" w:cs="Times New Roman"/>
      <w:b/>
      <w:bCs/>
    </w:rPr>
  </w:style>
  <w:style w:type="paragraph" w:styleId="ListParagraph">
    <w:name w:val="List Paragraph"/>
    <w:basedOn w:val="Normal"/>
    <w:uiPriority w:val="34"/>
    <w:qFormat/>
    <w:rsid w:val="00C7569F"/>
    <w:pPr>
      <w:ind w:left="720"/>
      <w:contextualSpacing/>
    </w:pPr>
  </w:style>
  <w:style w:type="paragraph" w:styleId="Footer">
    <w:name w:val="footer"/>
    <w:basedOn w:val="Normal"/>
    <w:link w:val="FooterChar"/>
    <w:rsid w:val="00B11D36"/>
    <w:pPr>
      <w:tabs>
        <w:tab w:val="center" w:pos="4153"/>
        <w:tab w:val="right" w:pos="8306"/>
      </w:tabs>
    </w:pPr>
  </w:style>
  <w:style w:type="character" w:customStyle="1" w:styleId="FooterChar">
    <w:name w:val="Footer Char"/>
    <w:basedOn w:val="DefaultParagraphFont"/>
    <w:link w:val="Footer"/>
    <w:rsid w:val="00B11D36"/>
    <w:rPr>
      <w:rFonts w:ascii="Arial" w:eastAsia="Times New Roman" w:hAnsi="Arial" w:cs="Times New Roman"/>
    </w:rPr>
  </w:style>
  <w:style w:type="paragraph" w:styleId="NormalWeb">
    <w:name w:val="Normal (Web)"/>
    <w:basedOn w:val="Normal"/>
    <w:rsid w:val="00B11D36"/>
    <w:pPr>
      <w:spacing w:before="100" w:beforeAutospacing="1" w:after="100" w:afterAutospacing="1"/>
    </w:pPr>
    <w:rPr>
      <w:rFonts w:ascii="Times New Roman" w:hAnsi="Times New Roman"/>
      <w:sz w:val="24"/>
      <w:szCs w:val="24"/>
      <w:lang w:eastAsia="en-GB"/>
    </w:rPr>
  </w:style>
  <w:style w:type="paragraph" w:styleId="BodyText">
    <w:name w:val="Body Text"/>
    <w:basedOn w:val="Normal"/>
    <w:link w:val="BodyTextChar"/>
    <w:rsid w:val="00343AB7"/>
    <w:pPr>
      <w:spacing w:before="140" w:after="140"/>
    </w:pPr>
    <w:rPr>
      <w:rFonts w:ascii="Cambria" w:hAnsi="Cambria"/>
      <w:szCs w:val="24"/>
      <w:lang w:eastAsia="en-GB"/>
    </w:rPr>
  </w:style>
  <w:style w:type="character" w:customStyle="1" w:styleId="BodyTextChar">
    <w:name w:val="Body Text Char"/>
    <w:basedOn w:val="DefaultParagraphFont"/>
    <w:link w:val="BodyText"/>
    <w:rsid w:val="00343AB7"/>
    <w:rPr>
      <w:rFonts w:ascii="Cambria" w:eastAsia="Times New Roman" w:hAnsi="Cambria" w:cs="Times New Roman"/>
      <w:szCs w:val="24"/>
      <w:lang w:eastAsia="en-GB"/>
    </w:rPr>
  </w:style>
  <w:style w:type="paragraph" w:styleId="BalloonText">
    <w:name w:val="Balloon Text"/>
    <w:basedOn w:val="Normal"/>
    <w:link w:val="BalloonTextChar"/>
    <w:uiPriority w:val="99"/>
    <w:semiHidden/>
    <w:unhideWhenUsed/>
    <w:rsid w:val="001C756B"/>
    <w:rPr>
      <w:rFonts w:ascii="Tahoma" w:hAnsi="Tahoma" w:cs="Tahoma"/>
      <w:sz w:val="16"/>
      <w:szCs w:val="16"/>
    </w:rPr>
  </w:style>
  <w:style w:type="character" w:customStyle="1" w:styleId="BalloonTextChar">
    <w:name w:val="Balloon Text Char"/>
    <w:basedOn w:val="DefaultParagraphFont"/>
    <w:link w:val="BalloonText"/>
    <w:uiPriority w:val="99"/>
    <w:semiHidden/>
    <w:rsid w:val="001C756B"/>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2F4324"/>
    <w:rPr>
      <w:rFonts w:asciiTheme="majorHAnsi" w:eastAsiaTheme="majorEastAsia" w:hAnsiTheme="majorHAnsi" w:cstheme="majorBidi"/>
      <w:b/>
      <w:bCs/>
      <w:color w:val="4F81BD" w:themeColor="accent1"/>
      <w:sz w:val="26"/>
      <w:szCs w:val="26"/>
    </w:rPr>
  </w:style>
  <w:style w:type="paragraph" w:customStyle="1" w:styleId="Default">
    <w:name w:val="Default"/>
    <w:rsid w:val="00811267"/>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46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F6B7D"/>
    <w:rPr>
      <w:sz w:val="16"/>
      <w:szCs w:val="16"/>
    </w:rPr>
  </w:style>
  <w:style w:type="paragraph" w:styleId="CommentText">
    <w:name w:val="annotation text"/>
    <w:basedOn w:val="Normal"/>
    <w:link w:val="CommentTextChar"/>
    <w:uiPriority w:val="99"/>
    <w:semiHidden/>
    <w:unhideWhenUsed/>
    <w:rsid w:val="00EF6B7D"/>
    <w:rPr>
      <w:sz w:val="20"/>
      <w:szCs w:val="20"/>
    </w:rPr>
  </w:style>
  <w:style w:type="character" w:customStyle="1" w:styleId="CommentTextChar">
    <w:name w:val="Comment Text Char"/>
    <w:basedOn w:val="DefaultParagraphFont"/>
    <w:link w:val="CommentText"/>
    <w:uiPriority w:val="99"/>
    <w:semiHidden/>
    <w:rsid w:val="00EF6B7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EF6B7D"/>
    <w:rPr>
      <w:b/>
      <w:bCs/>
    </w:rPr>
  </w:style>
  <w:style w:type="character" w:customStyle="1" w:styleId="CommentSubjectChar">
    <w:name w:val="Comment Subject Char"/>
    <w:basedOn w:val="CommentTextChar"/>
    <w:link w:val="CommentSubject"/>
    <w:uiPriority w:val="99"/>
    <w:semiHidden/>
    <w:rsid w:val="00EF6B7D"/>
    <w:rPr>
      <w:rFonts w:ascii="Arial" w:eastAsia="Times New Roman" w:hAnsi="Arial" w:cs="Times New Roman"/>
      <w:b/>
      <w:bCs/>
      <w:sz w:val="20"/>
      <w:szCs w:val="20"/>
    </w:rPr>
  </w:style>
  <w:style w:type="paragraph" w:styleId="Title">
    <w:name w:val="Title"/>
    <w:basedOn w:val="Normal"/>
    <w:link w:val="TitleChar"/>
    <w:uiPriority w:val="10"/>
    <w:qFormat/>
    <w:rsid w:val="00A2611C"/>
    <w:pPr>
      <w:jc w:val="center"/>
    </w:pPr>
    <w:rPr>
      <w:rFonts w:cs="Arial"/>
      <w:b/>
      <w:bCs/>
      <w:i/>
      <w:iCs/>
      <w:szCs w:val="24"/>
    </w:rPr>
  </w:style>
  <w:style w:type="character" w:customStyle="1" w:styleId="TitleChar">
    <w:name w:val="Title Char"/>
    <w:basedOn w:val="DefaultParagraphFont"/>
    <w:link w:val="Title"/>
    <w:uiPriority w:val="10"/>
    <w:rsid w:val="00A2611C"/>
    <w:rPr>
      <w:rFonts w:ascii="Arial" w:eastAsia="Times New Roman" w:hAnsi="Arial" w:cs="Arial"/>
      <w:b/>
      <w:bCs/>
      <w:i/>
      <w:iCs/>
      <w:szCs w:val="24"/>
    </w:rPr>
  </w:style>
  <w:style w:type="paragraph" w:styleId="NoSpacing">
    <w:name w:val="No Spacing"/>
    <w:uiPriority w:val="1"/>
    <w:qFormat/>
    <w:rsid w:val="00A2611C"/>
    <w:pPr>
      <w:spacing w:after="0" w:line="240" w:lineRule="auto"/>
    </w:pPr>
    <w:rPr>
      <w:rFonts w:ascii="Arial" w:eastAsia="Times New Roman" w:hAnsi="Arial" w:cs="Arial"/>
      <w:szCs w:val="24"/>
    </w:rPr>
  </w:style>
  <w:style w:type="paragraph" w:styleId="Header">
    <w:name w:val="header"/>
    <w:basedOn w:val="Normal"/>
    <w:link w:val="HeaderChar"/>
    <w:uiPriority w:val="99"/>
    <w:unhideWhenUsed/>
    <w:rsid w:val="00931C63"/>
    <w:pPr>
      <w:tabs>
        <w:tab w:val="center" w:pos="4513"/>
        <w:tab w:val="right" w:pos="9026"/>
      </w:tabs>
    </w:pPr>
  </w:style>
  <w:style w:type="character" w:customStyle="1" w:styleId="HeaderChar">
    <w:name w:val="Header Char"/>
    <w:basedOn w:val="DefaultParagraphFont"/>
    <w:link w:val="Header"/>
    <w:uiPriority w:val="99"/>
    <w:rsid w:val="00931C63"/>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926486">
      <w:bodyDiv w:val="1"/>
      <w:marLeft w:val="0"/>
      <w:marRight w:val="0"/>
      <w:marTop w:val="0"/>
      <w:marBottom w:val="0"/>
      <w:divBdr>
        <w:top w:val="none" w:sz="0" w:space="0" w:color="auto"/>
        <w:left w:val="none" w:sz="0" w:space="0" w:color="auto"/>
        <w:bottom w:val="none" w:sz="0" w:space="0" w:color="auto"/>
        <w:right w:val="none" w:sz="0" w:space="0" w:color="auto"/>
      </w:divBdr>
    </w:div>
    <w:div w:id="286006156">
      <w:bodyDiv w:val="1"/>
      <w:marLeft w:val="0"/>
      <w:marRight w:val="0"/>
      <w:marTop w:val="0"/>
      <w:marBottom w:val="0"/>
      <w:divBdr>
        <w:top w:val="none" w:sz="0" w:space="0" w:color="auto"/>
        <w:left w:val="none" w:sz="0" w:space="0" w:color="auto"/>
        <w:bottom w:val="none" w:sz="0" w:space="0" w:color="auto"/>
        <w:right w:val="none" w:sz="0" w:space="0" w:color="auto"/>
      </w:divBdr>
    </w:div>
    <w:div w:id="672220646">
      <w:bodyDiv w:val="1"/>
      <w:marLeft w:val="0"/>
      <w:marRight w:val="0"/>
      <w:marTop w:val="0"/>
      <w:marBottom w:val="0"/>
      <w:divBdr>
        <w:top w:val="none" w:sz="0" w:space="0" w:color="auto"/>
        <w:left w:val="none" w:sz="0" w:space="0" w:color="auto"/>
        <w:bottom w:val="none" w:sz="0" w:space="0" w:color="auto"/>
        <w:right w:val="none" w:sz="0" w:space="0" w:color="auto"/>
      </w:divBdr>
    </w:div>
    <w:div w:id="1184250634">
      <w:bodyDiv w:val="1"/>
      <w:marLeft w:val="0"/>
      <w:marRight w:val="0"/>
      <w:marTop w:val="0"/>
      <w:marBottom w:val="0"/>
      <w:divBdr>
        <w:top w:val="none" w:sz="0" w:space="0" w:color="auto"/>
        <w:left w:val="none" w:sz="0" w:space="0" w:color="auto"/>
        <w:bottom w:val="none" w:sz="0" w:space="0" w:color="auto"/>
        <w:right w:val="none" w:sz="0" w:space="0" w:color="auto"/>
      </w:divBdr>
    </w:div>
    <w:div w:id="1320042563">
      <w:bodyDiv w:val="1"/>
      <w:marLeft w:val="0"/>
      <w:marRight w:val="0"/>
      <w:marTop w:val="0"/>
      <w:marBottom w:val="0"/>
      <w:divBdr>
        <w:top w:val="none" w:sz="0" w:space="0" w:color="auto"/>
        <w:left w:val="none" w:sz="0" w:space="0" w:color="auto"/>
        <w:bottom w:val="none" w:sz="0" w:space="0" w:color="auto"/>
        <w:right w:val="none" w:sz="0" w:space="0" w:color="auto"/>
      </w:divBdr>
    </w:div>
    <w:div w:id="1474902965">
      <w:bodyDiv w:val="1"/>
      <w:marLeft w:val="0"/>
      <w:marRight w:val="0"/>
      <w:marTop w:val="0"/>
      <w:marBottom w:val="0"/>
      <w:divBdr>
        <w:top w:val="none" w:sz="0" w:space="0" w:color="auto"/>
        <w:left w:val="none" w:sz="0" w:space="0" w:color="auto"/>
        <w:bottom w:val="none" w:sz="0" w:space="0" w:color="auto"/>
        <w:right w:val="none" w:sz="0" w:space="0" w:color="auto"/>
      </w:divBdr>
    </w:div>
    <w:div w:id="1505630847">
      <w:bodyDiv w:val="1"/>
      <w:marLeft w:val="0"/>
      <w:marRight w:val="0"/>
      <w:marTop w:val="0"/>
      <w:marBottom w:val="0"/>
      <w:divBdr>
        <w:top w:val="none" w:sz="0" w:space="0" w:color="auto"/>
        <w:left w:val="none" w:sz="0" w:space="0" w:color="auto"/>
        <w:bottom w:val="none" w:sz="0" w:space="0" w:color="auto"/>
        <w:right w:val="none" w:sz="0" w:space="0" w:color="auto"/>
      </w:divBdr>
    </w:div>
    <w:div w:id="1754157744">
      <w:bodyDiv w:val="1"/>
      <w:marLeft w:val="0"/>
      <w:marRight w:val="0"/>
      <w:marTop w:val="0"/>
      <w:marBottom w:val="0"/>
      <w:divBdr>
        <w:top w:val="none" w:sz="0" w:space="0" w:color="auto"/>
        <w:left w:val="none" w:sz="0" w:space="0" w:color="auto"/>
        <w:bottom w:val="none" w:sz="0" w:space="0" w:color="auto"/>
        <w:right w:val="none" w:sz="0" w:space="0" w:color="auto"/>
      </w:divBdr>
    </w:div>
    <w:div w:id="1850675304">
      <w:bodyDiv w:val="1"/>
      <w:marLeft w:val="0"/>
      <w:marRight w:val="0"/>
      <w:marTop w:val="0"/>
      <w:marBottom w:val="0"/>
      <w:divBdr>
        <w:top w:val="none" w:sz="0" w:space="0" w:color="auto"/>
        <w:left w:val="none" w:sz="0" w:space="0" w:color="auto"/>
        <w:bottom w:val="none" w:sz="0" w:space="0" w:color="auto"/>
        <w:right w:val="none" w:sz="0" w:space="0" w:color="auto"/>
      </w:divBdr>
    </w:div>
    <w:div w:id="1937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2B2BA95D48D5468C2722C23C29E9A2" ma:contentTypeVersion="7074" ma:contentTypeDescription="Create a new document." ma:contentTypeScope="" ma:versionID="e92705a171616a1c06ec82daeb613b00">
  <xsd:schema xmlns:xsd="http://www.w3.org/2001/XMLSchema" xmlns:xs="http://www.w3.org/2001/XMLSchema" xmlns:p="http://schemas.microsoft.com/office/2006/metadata/properties" xmlns:ns2="77422d71-6083-4645-86e9-137e12bc73ec" xmlns:ns3="80bf8ad1-2311-4740-8381-a4f484e98dfd" targetNamespace="http://schemas.microsoft.com/office/2006/metadata/properties" ma:root="true" ma:fieldsID="4fc2deccfba0a4a578eed3cdf0bc9e7c" ns2:_="" ns3:_="">
    <xsd:import namespace="77422d71-6083-4645-86e9-137e12bc73ec"/>
    <xsd:import namespace="80bf8ad1-2311-4740-8381-a4f484e98df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_Flow_SignoffStatu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22d71-6083-4645-86e9-137e12bc73e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2f6d9ab-f5f6-49aa-bcdd-6530a9fd31b7}" ma:internalName="TaxCatchAll" ma:showField="CatchAllData" ma:web="77422d71-6083-4645-86e9-137e12bc73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f8ad1-2311-4740-8381-a4f484e98df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972892c-98f0-45b8-9313-ee7fa6dcb22c"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7422d71-6083-4645-86e9-137e12bc73ec" xsi:nil="true"/>
    <lcf76f155ced4ddcb4097134ff3c332f xmlns="80bf8ad1-2311-4740-8381-a4f484e98dfd">
      <Terms xmlns="http://schemas.microsoft.com/office/infopath/2007/PartnerControls"/>
    </lcf76f155ced4ddcb4097134ff3c332f>
    <_Flow_SignoffStatus xmlns="80bf8ad1-2311-4740-8381-a4f484e98dfd" xsi:nil="true"/>
    <_dlc_DocId xmlns="77422d71-6083-4645-86e9-137e12bc73ec">6JKHU2KNNDPZ-627154021-6414123</_dlc_DocId>
    <_dlc_DocIdUrl xmlns="77422d71-6083-4645-86e9-137e12bc73ec">
      <Url>https://studenteastdurhamac.sharepoint.com/sites/GroupsDrive/_layouts/15/DocIdRedir.aspx?ID=6JKHU2KNNDPZ-627154021-6414123</Url>
      <Description>6JKHU2KNNDPZ-627154021-6414123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AD006-8C89-4614-9943-F0DCB3537CA4}">
  <ds:schemaRefs>
    <ds:schemaRef ds:uri="http://schemas.microsoft.com/sharepoint/events"/>
  </ds:schemaRefs>
</ds:datastoreItem>
</file>

<file path=customXml/itemProps2.xml><?xml version="1.0" encoding="utf-8"?>
<ds:datastoreItem xmlns:ds="http://schemas.openxmlformats.org/officeDocument/2006/customXml" ds:itemID="{40F19F95-EDD1-4FD9-BF86-3F4314624F72}">
  <ds:schemaRefs>
    <ds:schemaRef ds:uri="http://schemas.microsoft.com/sharepoint/v3/contenttype/forms"/>
  </ds:schemaRefs>
</ds:datastoreItem>
</file>

<file path=customXml/itemProps3.xml><?xml version="1.0" encoding="utf-8"?>
<ds:datastoreItem xmlns:ds="http://schemas.openxmlformats.org/officeDocument/2006/customXml" ds:itemID="{D793071C-F77F-46D0-8281-C08AA0F0A0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22d71-6083-4645-86e9-137e12bc73ec"/>
    <ds:schemaRef ds:uri="80bf8ad1-2311-4740-8381-a4f484e98d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8A8ABD-6574-4E60-B9D5-1C12F1C4A93D}">
  <ds:schemaRefs>
    <ds:schemaRef ds:uri="http://schemas.microsoft.com/office/2006/metadata/properties"/>
    <ds:schemaRef ds:uri="http://schemas.microsoft.com/office/infopath/2007/PartnerControls"/>
    <ds:schemaRef ds:uri="77422d71-6083-4645-86e9-137e12bc73ec"/>
    <ds:schemaRef ds:uri="80bf8ad1-2311-4740-8381-a4f484e98dfd"/>
  </ds:schemaRefs>
</ds:datastoreItem>
</file>

<file path=customXml/itemProps5.xml><?xml version="1.0" encoding="utf-8"?>
<ds:datastoreItem xmlns:ds="http://schemas.openxmlformats.org/officeDocument/2006/customXml" ds:itemID="{A4DEFA45-BF5E-49F5-9A2B-BEFD79F64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1212</Words>
  <Characters>6912</Characters>
  <Application>Microsoft Office Word</Application>
  <DocSecurity>0</DocSecurity>
  <Lines>57</Lines>
  <Paragraphs>16</Paragraphs>
  <ScaleCrop>false</ScaleCrop>
  <Company>Newcastle College - IT Development</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shastewart</dc:creator>
  <cp:lastModifiedBy>Dodds, Laura</cp:lastModifiedBy>
  <cp:revision>80</cp:revision>
  <cp:lastPrinted>2018-06-20T09:33:00Z</cp:lastPrinted>
  <dcterms:created xsi:type="dcterms:W3CDTF">2025-05-14T11:36:00Z</dcterms:created>
  <dcterms:modified xsi:type="dcterms:W3CDTF">2026-06-23T13:02:00Z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0x010100032B2BA95D48D5468C2722C23C29E9A2</vt:lpwstr>
  </property>
  <property fmtid="{D5CDD505-2E9C-101B-9397-08002B2CF9AE}" pid="4" name="_dlc_DocIdItemGuid">
    <vt:lpwstr>1908883c-fdf8-4529-9e0a-d0f5a5561652</vt:lpwstr>
  </property>
  <property fmtid="{D5CDD505-2E9C-101B-9397-08002B2CF9AE}" pid="5" name="MediaServiceImageTags">
    <vt:lpwstr/>
  </property>
</Properties>
</file>