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465BE8DF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>Trainer/coach – Arboriculture Short Courses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0AC81578" w14:textId="251094C4" w:rsidR="00A2611C" w:rsidRPr="00584828" w:rsidRDefault="00A2611C" w:rsidP="00414713">
      <w:pPr>
        <w:pStyle w:val="Title"/>
        <w:ind w:left="2880" w:hanging="2880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 xml:space="preserve">The post holder will be based at Houghall but will be required to deliver training at various locations across the north </w:t>
      </w:r>
      <w:proofErr w:type="gramStart"/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>east .</w:t>
      </w:r>
      <w:proofErr w:type="gramEnd"/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734AC9A4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 xml:space="preserve">Curriculum Director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71EE7B4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 xml:space="preserve">37 hours per week 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2758252F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Salary: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>£31,864 - £33,759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3391DD11" w:rsidR="00A2611C" w:rsidRPr="00414713" w:rsidRDefault="00A2611C" w:rsidP="00414713">
      <w:pPr>
        <w:pStyle w:val="Title"/>
        <w:ind w:left="2880" w:hanging="2880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  <w:r w:rsidR="00414713">
        <w:rPr>
          <w:rFonts w:ascii="Arial Nova" w:hAnsi="Arial Nova"/>
          <w:i w:val="0"/>
          <w:iCs w:val="0"/>
          <w:szCs w:val="22"/>
        </w:rPr>
        <w:tab/>
      </w:r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 xml:space="preserve">The delivery of training and assessment of </w:t>
      </w:r>
      <w:proofErr w:type="gramStart"/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>high quality</w:t>
      </w:r>
      <w:proofErr w:type="gramEnd"/>
      <w:r w:rsidR="00414713">
        <w:rPr>
          <w:rFonts w:ascii="Arial Nova" w:hAnsi="Arial Nova"/>
          <w:b w:val="0"/>
          <w:bCs w:val="0"/>
          <w:i w:val="0"/>
          <w:iCs w:val="0"/>
          <w:szCs w:val="22"/>
        </w:rPr>
        <w:t xml:space="preserve"> employer responsive training and Certificates of Technical Competence and the development of new business for the college.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7C8C1A8D" w14:textId="5DA9EB20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52C9239C" w14:textId="77777777" w:rsidR="00414713" w:rsidRDefault="00414713" w:rsidP="00414713">
      <w:pPr>
        <w:numPr>
          <w:ilvl w:val="0"/>
          <w:numId w:val="21"/>
        </w:numPr>
        <w:spacing w:after="160"/>
        <w:rPr>
          <w:rFonts w:asciiTheme="minorHAnsi" w:hAnsiTheme="minorHAnsi"/>
          <w:bCs/>
        </w:rPr>
      </w:pPr>
      <w:r>
        <w:rPr>
          <w:bCs/>
          <w:iCs/>
        </w:rPr>
        <w:t xml:space="preserve">To facilitate an effective learning experience by delivering in-college and off-site training and support and guidance to relevant full cost learners. </w:t>
      </w:r>
    </w:p>
    <w:p w14:paraId="0967FE67" w14:textId="77777777" w:rsidR="00414713" w:rsidRDefault="00414713" w:rsidP="00414713">
      <w:pPr>
        <w:numPr>
          <w:ilvl w:val="0"/>
          <w:numId w:val="21"/>
        </w:numPr>
        <w:spacing w:after="160"/>
        <w:contextualSpacing/>
        <w:rPr>
          <w:bCs/>
        </w:rPr>
      </w:pPr>
      <w:r>
        <w:rPr>
          <w:bCs/>
          <w:iCs/>
        </w:rPr>
        <w:t>To work flexibly with local employers and their staff, as well as other stakeholders, to provide a high standard of delivery and support to learners and their companies.</w:t>
      </w:r>
    </w:p>
    <w:p w14:paraId="14176AE6" w14:textId="77777777" w:rsidR="00414713" w:rsidRPr="00414713" w:rsidRDefault="00414713" w:rsidP="00414713">
      <w:pPr>
        <w:spacing w:after="160"/>
        <w:ind w:left="720"/>
        <w:contextualSpacing/>
        <w:rPr>
          <w:bCs/>
        </w:rPr>
      </w:pPr>
    </w:p>
    <w:p w14:paraId="75976A04" w14:textId="5A79F777" w:rsidR="00414713" w:rsidRDefault="00414713" w:rsidP="00414713">
      <w:pPr>
        <w:numPr>
          <w:ilvl w:val="0"/>
          <w:numId w:val="21"/>
        </w:numPr>
        <w:spacing w:after="160"/>
        <w:contextualSpacing/>
        <w:rPr>
          <w:bCs/>
        </w:rPr>
      </w:pPr>
      <w:r>
        <w:rPr>
          <w:bCs/>
          <w:iCs/>
        </w:rPr>
        <w:t xml:space="preserve">To maintain excellent overall success rates for learners as well as customer satisfaction. </w:t>
      </w:r>
    </w:p>
    <w:p w14:paraId="1FFAABCE" w14:textId="77777777" w:rsidR="00414713" w:rsidRPr="00414713" w:rsidRDefault="00414713" w:rsidP="00414713">
      <w:pPr>
        <w:spacing w:after="160"/>
        <w:ind w:left="720"/>
        <w:rPr>
          <w:rFonts w:asciiTheme="minorHAnsi" w:hAnsiTheme="minorHAnsi"/>
        </w:rPr>
      </w:pPr>
    </w:p>
    <w:p w14:paraId="17295DC3" w14:textId="616CA4C9" w:rsidR="00414713" w:rsidRDefault="00414713" w:rsidP="00414713">
      <w:pPr>
        <w:numPr>
          <w:ilvl w:val="0"/>
          <w:numId w:val="21"/>
        </w:numPr>
        <w:spacing w:after="160"/>
        <w:rPr>
          <w:rFonts w:asciiTheme="minorHAnsi" w:hAnsiTheme="minorHAnsi"/>
        </w:rPr>
      </w:pPr>
      <w:r>
        <w:rPr>
          <w:bCs/>
          <w:iCs/>
        </w:rPr>
        <w:t xml:space="preserve">Accurately assess learner competence, knowledge and understanding, to the national standards, of </w:t>
      </w:r>
      <w:proofErr w:type="gramStart"/>
      <w:r>
        <w:rPr>
          <w:bCs/>
          <w:iCs/>
        </w:rPr>
        <w:t>work based</w:t>
      </w:r>
      <w:proofErr w:type="gramEnd"/>
      <w:r>
        <w:rPr>
          <w:bCs/>
          <w:iCs/>
        </w:rPr>
        <w:t xml:space="preserve"> competency based programmes.</w:t>
      </w:r>
    </w:p>
    <w:p w14:paraId="4FD7A694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Deliver and develop, to a high standard of training and underpinning knowledge, programmes which are responsive to learner’ and employers’ needs, to both groups and individuals, as part of work-related programmes.</w:t>
      </w:r>
    </w:p>
    <w:p w14:paraId="1F1E595A" w14:textId="77777777" w:rsidR="00414713" w:rsidRDefault="00414713" w:rsidP="00414713">
      <w:pPr>
        <w:contextualSpacing/>
        <w:rPr>
          <w:b/>
          <w:bCs/>
          <w:i/>
          <w:iCs/>
        </w:rPr>
      </w:pPr>
    </w:p>
    <w:p w14:paraId="6A56A683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 xml:space="preserve">Plan and prepare schemes of work and session plans for taught sessions with group of learners using college documentation. </w:t>
      </w:r>
    </w:p>
    <w:p w14:paraId="193EE11C" w14:textId="77777777" w:rsidR="00414713" w:rsidRDefault="00414713" w:rsidP="00414713">
      <w:pPr>
        <w:contextualSpacing/>
        <w:rPr>
          <w:b/>
          <w:bCs/>
          <w:i/>
          <w:iCs/>
        </w:rPr>
      </w:pPr>
    </w:p>
    <w:p w14:paraId="1C4EA9C5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To action plan and track students’ progress during their programme, and to keep all relevant paperwork up to date.</w:t>
      </w:r>
    </w:p>
    <w:p w14:paraId="10D39FB2" w14:textId="77777777" w:rsidR="00414713" w:rsidRDefault="00414713" w:rsidP="00414713">
      <w:pPr>
        <w:contextualSpacing/>
        <w:rPr>
          <w:b/>
          <w:bCs/>
          <w:i/>
          <w:iCs/>
        </w:rPr>
      </w:pPr>
    </w:p>
    <w:p w14:paraId="21A21AD3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Ensure health &amp; safety protocols are followed and work with others to promote safe working best practice.  Ensure risk assessments have been carried out on all activity.</w:t>
      </w:r>
    </w:p>
    <w:p w14:paraId="62EBDC1A" w14:textId="77777777" w:rsidR="00414713" w:rsidRDefault="00414713" w:rsidP="00414713">
      <w:pPr>
        <w:contextualSpacing/>
      </w:pPr>
    </w:p>
    <w:p w14:paraId="0D67CE47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lastRenderedPageBreak/>
        <w:t>Adapt practical teaching techniques to ensure learners with SEND benefit achieve in line with their peers. </w:t>
      </w:r>
    </w:p>
    <w:p w14:paraId="626144CB" w14:textId="77777777" w:rsidR="00414713" w:rsidRDefault="00414713" w:rsidP="00414713">
      <w:pPr>
        <w:contextualSpacing/>
      </w:pPr>
    </w:p>
    <w:p w14:paraId="48991921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Attend team meetings and contribute towards the team objectives.</w:t>
      </w:r>
    </w:p>
    <w:p w14:paraId="3465EAB8" w14:textId="77777777" w:rsidR="00414713" w:rsidRDefault="00414713" w:rsidP="00414713">
      <w:pPr>
        <w:contextualSpacing/>
      </w:pPr>
    </w:p>
    <w:p w14:paraId="44EA659E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Maintain currency of own industry skills and knowledge and ensure practical instruction meets industry best practice.</w:t>
      </w:r>
    </w:p>
    <w:p w14:paraId="6F4930E4" w14:textId="77777777" w:rsidR="00414713" w:rsidRDefault="00414713" w:rsidP="00414713">
      <w:pPr>
        <w:contextualSpacing/>
      </w:pPr>
    </w:p>
    <w:p w14:paraId="65E59A81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Participate in relevant CPD related to Teaching, Learning &amp; Assessment and compliance. </w:t>
      </w:r>
    </w:p>
    <w:p w14:paraId="3465347C" w14:textId="77777777" w:rsidR="00414713" w:rsidRDefault="00414713" w:rsidP="00414713">
      <w:pPr>
        <w:contextualSpacing/>
      </w:pPr>
    </w:p>
    <w:p w14:paraId="299B48EC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 xml:space="preserve">Maintain appropriate standards of learner behaviour and in line with </w:t>
      </w:r>
      <w:proofErr w:type="gramStart"/>
      <w:r>
        <w:t>College</w:t>
      </w:r>
      <w:proofErr w:type="gramEnd"/>
      <w:r>
        <w:t xml:space="preserve"> policy and procedure. </w:t>
      </w:r>
    </w:p>
    <w:p w14:paraId="45495156" w14:textId="77777777" w:rsidR="00414713" w:rsidRDefault="00414713" w:rsidP="00414713">
      <w:pPr>
        <w:contextualSpacing/>
      </w:pPr>
    </w:p>
    <w:p w14:paraId="28C234A6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To present relevant information when requested. </w:t>
      </w:r>
    </w:p>
    <w:p w14:paraId="3D6A8711" w14:textId="77777777" w:rsidR="00414713" w:rsidRDefault="00414713" w:rsidP="00414713">
      <w:pPr>
        <w:contextualSpacing/>
      </w:pPr>
    </w:p>
    <w:p w14:paraId="3ACC6AF2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Safeguard and promote the welfare of children and vulnerable adults. </w:t>
      </w:r>
    </w:p>
    <w:p w14:paraId="4F2FA29A" w14:textId="77777777" w:rsidR="00414713" w:rsidRDefault="00414713" w:rsidP="00414713">
      <w:pPr>
        <w:contextualSpacing/>
      </w:pPr>
    </w:p>
    <w:p w14:paraId="717DBBDE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proofErr w:type="gramStart"/>
      <w:r>
        <w:t>Maintain a high level of confidentiality in all aspects of work at all times</w:t>
      </w:r>
      <w:proofErr w:type="gramEnd"/>
      <w:r>
        <w:t>. </w:t>
      </w:r>
    </w:p>
    <w:p w14:paraId="7F9D3040" w14:textId="77777777" w:rsidR="00414713" w:rsidRDefault="00414713" w:rsidP="00414713">
      <w:pPr>
        <w:contextualSpacing/>
      </w:pPr>
    </w:p>
    <w:p w14:paraId="4C510A26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 xml:space="preserve">To uphold British Values, the college values and responsibilities </w:t>
      </w:r>
      <w:proofErr w:type="gramStart"/>
      <w:r>
        <w:t>with regard to</w:t>
      </w:r>
      <w:proofErr w:type="gramEnd"/>
      <w:r>
        <w:t xml:space="preserve"> equality and diversity. </w:t>
      </w:r>
    </w:p>
    <w:p w14:paraId="5BFF3A3B" w14:textId="77777777" w:rsidR="00414713" w:rsidRDefault="00414713" w:rsidP="00414713">
      <w:pPr>
        <w:contextualSpacing/>
      </w:pPr>
    </w:p>
    <w:p w14:paraId="6969CEE2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To understand and adhere to college Health and Safety polices and guidelines ensuring compliance with statutory legislation.</w:t>
      </w:r>
      <w:r>
        <w:rPr>
          <w:rFonts w:cs="Arial"/>
        </w:rPr>
        <w:t> </w:t>
      </w:r>
    </w:p>
    <w:p w14:paraId="1B32B20F" w14:textId="77777777" w:rsidR="00414713" w:rsidRDefault="00414713" w:rsidP="00414713">
      <w:pPr>
        <w:contextualSpacing/>
      </w:pPr>
    </w:p>
    <w:p w14:paraId="02E5A9E4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Comply with College Policies and Procedures and the Staff Code of Conduct. </w:t>
      </w:r>
    </w:p>
    <w:p w14:paraId="3FB34B65" w14:textId="77777777" w:rsidR="00414713" w:rsidRDefault="00414713" w:rsidP="00414713">
      <w:pPr>
        <w:contextualSpacing/>
      </w:pPr>
    </w:p>
    <w:p w14:paraId="5C604B0B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 xml:space="preserve">Participate in the College Performance Appraisal Development Programme, agree an action plan and undertake the required training </w:t>
      </w:r>
      <w:proofErr w:type="gramStart"/>
      <w:r>
        <w:t>in order to</w:t>
      </w:r>
      <w:proofErr w:type="gramEnd"/>
      <w:r>
        <w:t xml:space="preserve"> update skills and meet the requirements of your department. </w:t>
      </w:r>
    </w:p>
    <w:p w14:paraId="752BBE4F" w14:textId="77777777" w:rsidR="00414713" w:rsidRDefault="00414713" w:rsidP="00414713">
      <w:pPr>
        <w:contextualSpacing/>
      </w:pPr>
    </w:p>
    <w:p w14:paraId="2A30CA52" w14:textId="77777777" w:rsidR="00414713" w:rsidRDefault="00414713" w:rsidP="00414713">
      <w:pPr>
        <w:numPr>
          <w:ilvl w:val="0"/>
          <w:numId w:val="21"/>
        </w:numPr>
        <w:spacing w:after="160"/>
        <w:contextualSpacing/>
      </w:pPr>
      <w:r>
        <w:t>Undertake any other duties, appropriate to the grade of the post, as required from time to time. </w:t>
      </w:r>
    </w:p>
    <w:p w14:paraId="26790FE6" w14:textId="77777777" w:rsidR="00A2611C" w:rsidRPr="00414713" w:rsidRDefault="00A2611C" w:rsidP="00414713">
      <w:pPr>
        <w:ind w:left="360"/>
        <w:jc w:val="both"/>
        <w:rPr>
          <w:rFonts w:ascii="Arial Nova" w:hAnsi="Arial Nova"/>
          <w:b/>
        </w:rPr>
      </w:pP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lastRenderedPageBreak/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F97D6E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0083F72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18548AB6" w:rsidR="00276010" w:rsidRDefault="0085307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Level 3 in arboriculture</w:t>
            </w:r>
          </w:p>
          <w:p w14:paraId="29C4261C" w14:textId="41381B27" w:rsidR="00931C6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03057D50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F28853B" w14:textId="4F83D90E" w:rsidR="00276010" w:rsidRPr="00E90143" w:rsidRDefault="002D020A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  <w:vAlign w:val="center"/>
          </w:tcPr>
          <w:p w14:paraId="108BF191" w14:textId="126CF4E5" w:rsidR="00276010" w:rsidRPr="00E90143" w:rsidRDefault="00276010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413085" w:rsidRPr="00413085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0083F72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7D55D669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29F518BC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573F6D59" w14:textId="2A8DE49D" w:rsidR="00931C6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color w:val="000000"/>
                <w:sz w:val="27"/>
                <w:szCs w:val="27"/>
              </w:rPr>
              <w:t>Level 2 award in safe use of brushwood chipper</w:t>
            </w: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A0E232D" w14:textId="102ADA83" w:rsidR="0055637A" w:rsidRPr="00E90143" w:rsidRDefault="002D020A" w:rsidP="008546B4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B6863B8" w14:textId="6A600B8F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EC652AD" w14:textId="4718ABA3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</w:tr>
      <w:tr w:rsidR="00413085" w:rsidRPr="00413085" w14:paraId="6A9F92FB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5782F741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AEEF7F5" w:rsidR="00931C6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2 award in chainsaw maintenance (CS30)</w:t>
            </w:r>
          </w:p>
          <w:p w14:paraId="19955455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A335B5B" w14:textId="30A299B1" w:rsidR="0055637A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F449D5B" w14:textId="000F5B3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6558A19" w14:textId="3702C36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1672683B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65B5C8AF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09E0BE0A" w14:textId="57615494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2 award in crosscutting timber using a chainsaw (CS32)</w:t>
            </w:r>
          </w:p>
        </w:tc>
        <w:tc>
          <w:tcPr>
            <w:tcW w:w="1270" w:type="dxa"/>
          </w:tcPr>
          <w:p w14:paraId="0DE73EA8" w14:textId="68EEEF12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B5B6F45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DC8ABC4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30D5A37A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6825F596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134B72DB" w14:textId="3DC10570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3 award in aerial tree rescue operations (CS38)</w:t>
            </w:r>
          </w:p>
        </w:tc>
        <w:tc>
          <w:tcPr>
            <w:tcW w:w="1270" w:type="dxa"/>
          </w:tcPr>
          <w:p w14:paraId="5081FC98" w14:textId="3CC2D2A6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25C44689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5D2BE26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0EF841B8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536E3906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468E8ECB" w14:textId="4BDD34EB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2 award in felling and processing trees up to 380mm</w:t>
            </w:r>
          </w:p>
        </w:tc>
        <w:tc>
          <w:tcPr>
            <w:tcW w:w="1270" w:type="dxa"/>
          </w:tcPr>
          <w:p w14:paraId="6608E600" w14:textId="1C1B8FF9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E6C692F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00C3274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6DA53C5D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411CA300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02A61138" w14:textId="46AB88C4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2 award in accessing a tree using a rope and harness</w:t>
            </w:r>
          </w:p>
        </w:tc>
        <w:tc>
          <w:tcPr>
            <w:tcW w:w="1270" w:type="dxa"/>
          </w:tcPr>
          <w:p w14:paraId="37EF3922" w14:textId="686F00E5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6F6F9223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6462FD1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48C38646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1DBF6363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52548F20" w14:textId="1F8B233F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3 award in aerial cutting of trees using free fall techniques</w:t>
            </w:r>
          </w:p>
        </w:tc>
        <w:tc>
          <w:tcPr>
            <w:tcW w:w="1270" w:type="dxa"/>
          </w:tcPr>
          <w:p w14:paraId="1103A761" w14:textId="05824F4D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438E52A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5BC6D8D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25D5FA59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64A24155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3FB142A1" w14:textId="1D34B17D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NPTC Assessors qu</w:t>
            </w:r>
            <w:r w:rsidR="002D020A">
              <w:rPr>
                <w:rFonts w:cs="Arial"/>
                <w:color w:val="000000" w:themeColor="text1"/>
                <w:lang w:eastAsia="en-GB"/>
              </w:rPr>
              <w:t>alification</w:t>
            </w:r>
          </w:p>
        </w:tc>
        <w:tc>
          <w:tcPr>
            <w:tcW w:w="1270" w:type="dxa"/>
          </w:tcPr>
          <w:p w14:paraId="0E55F1C8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2295096" w14:textId="7328E4FB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5605568B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5CF9A491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66991944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1A6B3EDD" w14:textId="7ACACDB3" w:rsidR="00853073" w:rsidRDefault="002D020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3 award in use of a chainsaw from a Mobile Elevated Work Platform (MEWP)</w:t>
            </w:r>
          </w:p>
        </w:tc>
        <w:tc>
          <w:tcPr>
            <w:tcW w:w="1270" w:type="dxa"/>
          </w:tcPr>
          <w:p w14:paraId="1F57731D" w14:textId="02E5713D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8E7D64E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1156612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07719E20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400BE409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233812CD" w14:textId="51996089" w:rsidR="00853073" w:rsidRDefault="002D020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Level 3 award in emergency first aid at work</w:t>
            </w:r>
            <w:r>
              <w:rPr>
                <w:color w:val="000000"/>
                <w:sz w:val="27"/>
                <w:szCs w:val="27"/>
              </w:rPr>
              <w:t xml:space="preserve"> PLUS F (or willingness to undertake)</w:t>
            </w:r>
          </w:p>
        </w:tc>
        <w:tc>
          <w:tcPr>
            <w:tcW w:w="1270" w:type="dxa"/>
          </w:tcPr>
          <w:p w14:paraId="3935FAAB" w14:textId="2876A244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66DE54CD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A681EC6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53073" w:rsidRPr="00413085" w14:paraId="40ED8409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65AE492F" w14:textId="77777777" w:rsidR="00853073" w:rsidRDefault="0085307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3A7C0B" w14:textId="02F868DA" w:rsidR="00853073" w:rsidRDefault="00BC27CB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t xml:space="preserve">Level 3 Certificate of Competence in Thorough Examination of </w:t>
            </w:r>
            <w:proofErr w:type="spellStart"/>
            <w:r>
              <w:t>Arboricultural</w:t>
            </w:r>
            <w:proofErr w:type="spellEnd"/>
            <w:r>
              <w:t xml:space="preserve"> Equipment</w:t>
            </w:r>
            <w:r>
              <w:t xml:space="preserve"> (or willingness to undertake)</w:t>
            </w:r>
          </w:p>
        </w:tc>
        <w:tc>
          <w:tcPr>
            <w:tcW w:w="1270" w:type="dxa"/>
          </w:tcPr>
          <w:p w14:paraId="60B5A862" w14:textId="6A3BE13E" w:rsidR="00853073" w:rsidRPr="00E90143" w:rsidRDefault="002D020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4099124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E11EE3D" w14:textId="77777777" w:rsidR="00853073" w:rsidRPr="00E90143" w:rsidRDefault="00853073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BC27CB" w:rsidRPr="00413085" w14:paraId="72530AB4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5D5A4B5D" w14:textId="77777777" w:rsidR="00BC27CB" w:rsidRDefault="00BC27CB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C0A0F71" w14:textId="037241F9" w:rsidR="00BC27CB" w:rsidRDefault="00BC27CB" w:rsidP="0055637A">
            <w:pPr>
              <w:tabs>
                <w:tab w:val="left" w:pos="3495"/>
              </w:tabs>
            </w:pPr>
            <w:r>
              <w:t>Teaching Qualification at Level 3 or above– or willingness to work towards</w:t>
            </w:r>
          </w:p>
        </w:tc>
        <w:tc>
          <w:tcPr>
            <w:tcW w:w="1270" w:type="dxa"/>
          </w:tcPr>
          <w:p w14:paraId="58FF537E" w14:textId="76CE918D" w:rsidR="00BC27CB" w:rsidRPr="00413085" w:rsidRDefault="00BC27C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632E2E9" w14:textId="77777777" w:rsidR="00BC27CB" w:rsidRPr="00E90143" w:rsidRDefault="00BC27CB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937F230" w14:textId="77777777" w:rsidR="00BC27CB" w:rsidRPr="00E90143" w:rsidRDefault="00BC27CB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413085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5159B0BE" w:rsidR="0055637A" w:rsidRPr="00E90143" w:rsidRDefault="00BC27CB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Significant industry experience </w:t>
            </w:r>
          </w:p>
        </w:tc>
        <w:tc>
          <w:tcPr>
            <w:tcW w:w="1270" w:type="dxa"/>
          </w:tcPr>
          <w:p w14:paraId="08A6CB88" w14:textId="5F1827CC" w:rsidR="0055637A" w:rsidRPr="00E90143" w:rsidRDefault="00BC27C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19611F" w14:textId="3564E03B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84828" w:rsidRPr="00413085" w14:paraId="598ADA0F" w14:textId="77777777" w:rsidTr="00584828">
        <w:trPr>
          <w:cantSplit/>
          <w:trHeight w:val="1030"/>
        </w:trPr>
        <w:tc>
          <w:tcPr>
            <w:tcW w:w="684" w:type="dxa"/>
            <w:vAlign w:val="center"/>
          </w:tcPr>
          <w:p w14:paraId="27A260A1" w14:textId="27749864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2.5</w:t>
            </w:r>
          </w:p>
          <w:p w14:paraId="1204D115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8E2A0D8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</w:tcPr>
          <w:p w14:paraId="19414055" w14:textId="7955EBA3" w:rsidR="00584828" w:rsidRDefault="00BC27CB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Experience of training and mentoring.</w:t>
            </w:r>
          </w:p>
        </w:tc>
        <w:tc>
          <w:tcPr>
            <w:tcW w:w="1270" w:type="dxa"/>
          </w:tcPr>
          <w:p w14:paraId="774DC9C1" w14:textId="77777777" w:rsidR="00584828" w:rsidRPr="00E90143" w:rsidRDefault="00584828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E41D8E3" w14:textId="703DC7C5" w:rsidR="00584828" w:rsidRPr="00E90143" w:rsidRDefault="00BC27C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3F2A6C55" w14:textId="77777777" w:rsidR="00584828" w:rsidRPr="00E90143" w:rsidRDefault="00584828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931C63" w:rsidRPr="00413085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BC27CB" w:rsidRPr="00413085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1FD48D2F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BC27CB">
              <w:rPr>
                <w:color w:val="000000"/>
              </w:rPr>
              <w:t>Professionally focussed with the ability to communicate effectively with both employers and their employees.</w:t>
            </w:r>
          </w:p>
        </w:tc>
        <w:tc>
          <w:tcPr>
            <w:tcW w:w="1270" w:type="dxa"/>
          </w:tcPr>
          <w:p w14:paraId="3C1B29E3" w14:textId="22128160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922C300" w14:textId="77777777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1AB3A2B6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</w:p>
        </w:tc>
      </w:tr>
      <w:tr w:rsidR="00BC27CB" w:rsidRPr="00413085" w14:paraId="61D1A1DF" w14:textId="77777777" w:rsidTr="00083F72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BC27CB" w:rsidRPr="00E90143" w:rsidRDefault="00BC27CB" w:rsidP="00BC27C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3.2</w:t>
            </w:r>
          </w:p>
        </w:tc>
        <w:tc>
          <w:tcPr>
            <w:tcW w:w="5163" w:type="dxa"/>
            <w:vAlign w:val="center"/>
          </w:tcPr>
          <w:p w14:paraId="251399AF" w14:textId="1DFAA050" w:rsidR="00BC27CB" w:rsidRPr="00E90143" w:rsidRDefault="00BC27CB" w:rsidP="00BC27C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Strong knowledge of industry best standards, processes and practices.</w:t>
            </w:r>
          </w:p>
        </w:tc>
        <w:tc>
          <w:tcPr>
            <w:tcW w:w="1270" w:type="dxa"/>
          </w:tcPr>
          <w:p w14:paraId="7BFBA111" w14:textId="3AFA0F3A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F5F08DA" w14:textId="77777777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BE380D0" w14:textId="5B882DD0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</w:p>
        </w:tc>
      </w:tr>
      <w:tr w:rsidR="00BC27CB" w:rsidRPr="00413085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3CF5F3D7" w:rsidR="00BC27CB" w:rsidRPr="00BC27CB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BC27CB">
              <w:rPr>
                <w:color w:val="000000"/>
              </w:rPr>
              <w:t>Competent in the use of technology to support their work.</w:t>
            </w:r>
          </w:p>
        </w:tc>
        <w:tc>
          <w:tcPr>
            <w:tcW w:w="1270" w:type="dxa"/>
          </w:tcPr>
          <w:p w14:paraId="2B7AA936" w14:textId="4D839808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BBA412E" w14:textId="77777777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3633CE7" w14:textId="6976FFB3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</w:p>
        </w:tc>
      </w:tr>
      <w:tr w:rsidR="00BC27CB" w:rsidRPr="00413085" w14:paraId="2F602CCA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77777777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63085DCE" w14:textId="164A1971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30389D7" w14:textId="3EC6CFB9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CBED6C" w14:textId="2CAE88E7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</w:p>
        </w:tc>
      </w:tr>
      <w:tr w:rsidR="00BC27CB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BC27CB" w:rsidRPr="00931C63" w:rsidRDefault="00BC27CB" w:rsidP="00BC27CB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BC27CB" w:rsidRPr="00413085" w:rsidRDefault="00BC27CB" w:rsidP="00BC27CB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C27CB" w:rsidRPr="00413085" w14:paraId="25355613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BB1C453" w14:textId="06C120C6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4DC593B8" w14:textId="7D0EC53F" w:rsidR="00BC27CB" w:rsidRPr="00E90143" w:rsidRDefault="00BC27CB" w:rsidP="00BC27C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lang w:eastAsia="en-GB"/>
              </w:rPr>
              <w:t xml:space="preserve">Demonstrates an understanding of barriers facing adults and young people looking to enter the industry and a passion for seeing them succeed. </w:t>
            </w:r>
          </w:p>
        </w:tc>
        <w:tc>
          <w:tcPr>
            <w:tcW w:w="1270" w:type="dxa"/>
          </w:tcPr>
          <w:p w14:paraId="2FC0E571" w14:textId="547CF186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62EF399" w14:textId="77777777" w:rsidR="00BC27CB" w:rsidRPr="00E90143" w:rsidRDefault="00BC27CB" w:rsidP="00BC27CB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243FC5E" w14:textId="77777777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BC27CB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04A6986D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5E3313ED" w14:textId="429BB5FA" w:rsidR="00BC27CB" w:rsidRPr="00E90143" w:rsidRDefault="00BC27CB" w:rsidP="00BC27C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BC27CB" w:rsidRPr="00E90143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BC27CB" w:rsidRPr="00E90143" w:rsidRDefault="00BC27CB" w:rsidP="00BC27CB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CFDEE58" w14:textId="77777777" w:rsidR="00BC27CB" w:rsidRPr="00E90143" w:rsidRDefault="00BC27CB" w:rsidP="00BC27CB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BC27CB" w:rsidRPr="00E90143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BC27CB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4E9BA2BB" w:rsidR="00BC27CB" w:rsidRPr="00413085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AD28DC3" w14:textId="77777777" w:rsidR="00BC27CB" w:rsidRPr="00413085" w:rsidRDefault="00BC27CB" w:rsidP="00BC27CB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BC27CB" w:rsidRPr="00413085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BC27CB" w:rsidRPr="00413085" w:rsidRDefault="00BC27CB" w:rsidP="00BC27CB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5F4EE4E" w14:textId="77777777" w:rsidR="00BC27CB" w:rsidRPr="00413085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BC27CB" w:rsidRPr="00413085" w:rsidRDefault="00BC27CB" w:rsidP="00BC27CB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BC27CB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0A0E8E65" w:rsidR="00BC27CB" w:rsidRPr="00413085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4</w:t>
            </w:r>
          </w:p>
        </w:tc>
        <w:tc>
          <w:tcPr>
            <w:tcW w:w="5163" w:type="dxa"/>
            <w:vAlign w:val="center"/>
          </w:tcPr>
          <w:p w14:paraId="40C5C4FF" w14:textId="77777777" w:rsidR="00BC27CB" w:rsidRPr="00413085" w:rsidRDefault="00BC27CB" w:rsidP="00BC27CB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BC27CB" w:rsidRPr="00413085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BC27CB" w:rsidRPr="00413085" w:rsidRDefault="00BC27CB" w:rsidP="00BC27CB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DB1B09C" w14:textId="77777777" w:rsidR="00BC27CB" w:rsidRPr="00413085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BC27CB" w:rsidRPr="00413085" w:rsidRDefault="00BC27CB" w:rsidP="00BC27CB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BC27CB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2BB3453E" w:rsidR="00BC27CB" w:rsidRPr="00413085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6</w:t>
            </w:r>
          </w:p>
        </w:tc>
        <w:tc>
          <w:tcPr>
            <w:tcW w:w="5163" w:type="dxa"/>
            <w:vAlign w:val="center"/>
          </w:tcPr>
          <w:p w14:paraId="0D2B1F03" w14:textId="21B7CB65" w:rsidR="00BC27CB" w:rsidRPr="00413085" w:rsidRDefault="00BC27CB" w:rsidP="00BC27CB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access to a vehicle</w:t>
            </w:r>
            <w:r>
              <w:rPr>
                <w:rFonts w:cstheme="minorHAnsi"/>
                <w:color w:val="000000" w:themeColor="text1"/>
                <w:lang w:eastAsia="en-GB"/>
              </w:rPr>
              <w:t>.</w:t>
            </w:r>
          </w:p>
          <w:p w14:paraId="3350EB71" w14:textId="07BB5271" w:rsidR="00BC27CB" w:rsidRPr="00413085" w:rsidRDefault="00BC27CB" w:rsidP="00BC27C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584A89AE" w:rsidR="00BC27CB" w:rsidRPr="00413085" w:rsidRDefault="00BC27CB" w:rsidP="00BC27CB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BC9BDBF" w14:textId="77777777" w:rsidR="00BC27CB" w:rsidRPr="00413085" w:rsidRDefault="00BC27CB" w:rsidP="00BC27C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BC27CB" w:rsidRPr="00413085" w:rsidRDefault="00BC27CB" w:rsidP="00BC27CB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2961" w14:textId="77777777" w:rsidR="00490E0F" w:rsidRDefault="00490E0F" w:rsidP="00931C63">
      <w:r>
        <w:separator/>
      </w:r>
    </w:p>
  </w:endnote>
  <w:endnote w:type="continuationSeparator" w:id="0">
    <w:p w14:paraId="1235546B" w14:textId="77777777" w:rsidR="00490E0F" w:rsidRDefault="00490E0F" w:rsidP="00931C63">
      <w:r>
        <w:continuationSeparator/>
      </w:r>
    </w:p>
  </w:endnote>
  <w:endnote w:type="continuationNotice" w:id="1">
    <w:p w14:paraId="74806B18" w14:textId="77777777" w:rsidR="008254F8" w:rsidRDefault="00825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6BF6" w14:textId="77777777" w:rsidR="00490E0F" w:rsidRDefault="00490E0F" w:rsidP="00931C63">
      <w:r>
        <w:separator/>
      </w:r>
    </w:p>
  </w:footnote>
  <w:footnote w:type="continuationSeparator" w:id="0">
    <w:p w14:paraId="74AE06DF" w14:textId="77777777" w:rsidR="00490E0F" w:rsidRDefault="00490E0F" w:rsidP="00931C63">
      <w:r>
        <w:continuationSeparator/>
      </w:r>
    </w:p>
  </w:footnote>
  <w:footnote w:type="continuationNotice" w:id="1">
    <w:p w14:paraId="6B46A31B" w14:textId="77777777" w:rsidR="008254F8" w:rsidRDefault="00825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7E6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25645"/>
    <w:multiLevelType w:val="hybridMultilevel"/>
    <w:tmpl w:val="5D66A13C"/>
    <w:lvl w:ilvl="0" w:tplc="7A7ED4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25B66"/>
    <w:multiLevelType w:val="hybridMultilevel"/>
    <w:tmpl w:val="38DC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14"/>
  </w:num>
  <w:num w:numId="2" w16cid:durableId="1931348652">
    <w:abstractNumId w:val="11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10"/>
  </w:num>
  <w:num w:numId="6" w16cid:durableId="1391229554">
    <w:abstractNumId w:val="8"/>
  </w:num>
  <w:num w:numId="7" w16cid:durableId="1281375818">
    <w:abstractNumId w:val="16"/>
  </w:num>
  <w:num w:numId="8" w16cid:durableId="889421015">
    <w:abstractNumId w:val="7"/>
  </w:num>
  <w:num w:numId="9" w16cid:durableId="1411806259">
    <w:abstractNumId w:val="6"/>
  </w:num>
  <w:num w:numId="10" w16cid:durableId="1456827265">
    <w:abstractNumId w:val="19"/>
  </w:num>
  <w:num w:numId="11" w16cid:durableId="624696271">
    <w:abstractNumId w:val="17"/>
  </w:num>
  <w:num w:numId="12" w16cid:durableId="306594491">
    <w:abstractNumId w:val="2"/>
  </w:num>
  <w:num w:numId="13" w16cid:durableId="253904380">
    <w:abstractNumId w:val="20"/>
  </w:num>
  <w:num w:numId="14" w16cid:durableId="1559704291">
    <w:abstractNumId w:val="13"/>
  </w:num>
  <w:num w:numId="15" w16cid:durableId="238827394">
    <w:abstractNumId w:val="18"/>
  </w:num>
  <w:num w:numId="16" w16cid:durableId="1817142648">
    <w:abstractNumId w:val="3"/>
  </w:num>
  <w:num w:numId="17" w16cid:durableId="520097068">
    <w:abstractNumId w:val="9"/>
  </w:num>
  <w:num w:numId="18" w16cid:durableId="896553113">
    <w:abstractNumId w:val="12"/>
  </w:num>
  <w:num w:numId="19" w16cid:durableId="1072774668">
    <w:abstractNumId w:val="22"/>
  </w:num>
  <w:num w:numId="20" w16cid:durableId="1889226101">
    <w:abstractNumId w:val="15"/>
  </w:num>
  <w:num w:numId="21" w16cid:durableId="962855171">
    <w:abstractNumId w:val="4"/>
  </w:num>
  <w:num w:numId="22" w16cid:durableId="63013688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623209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82AB0"/>
    <w:rsid w:val="00083F72"/>
    <w:rsid w:val="000863C8"/>
    <w:rsid w:val="000A1A99"/>
    <w:rsid w:val="000A5DF2"/>
    <w:rsid w:val="000A7EE4"/>
    <w:rsid w:val="000F023F"/>
    <w:rsid w:val="000F3457"/>
    <w:rsid w:val="000F5F9B"/>
    <w:rsid w:val="00105866"/>
    <w:rsid w:val="001A4551"/>
    <w:rsid w:val="001B147F"/>
    <w:rsid w:val="001B2887"/>
    <w:rsid w:val="001B36D8"/>
    <w:rsid w:val="001C756B"/>
    <w:rsid w:val="00204007"/>
    <w:rsid w:val="00204EEA"/>
    <w:rsid w:val="00223D00"/>
    <w:rsid w:val="00231D9A"/>
    <w:rsid w:val="00263BCC"/>
    <w:rsid w:val="00276010"/>
    <w:rsid w:val="002D020A"/>
    <w:rsid w:val="002D2055"/>
    <w:rsid w:val="002D4A04"/>
    <w:rsid w:val="002F4324"/>
    <w:rsid w:val="002F5EA8"/>
    <w:rsid w:val="00305787"/>
    <w:rsid w:val="00306449"/>
    <w:rsid w:val="00311267"/>
    <w:rsid w:val="00332CA1"/>
    <w:rsid w:val="00343AB7"/>
    <w:rsid w:val="00390739"/>
    <w:rsid w:val="00392B25"/>
    <w:rsid w:val="003A6F21"/>
    <w:rsid w:val="003B012A"/>
    <w:rsid w:val="00412F9F"/>
    <w:rsid w:val="00413085"/>
    <w:rsid w:val="00414713"/>
    <w:rsid w:val="004540E7"/>
    <w:rsid w:val="00490E0F"/>
    <w:rsid w:val="004A2279"/>
    <w:rsid w:val="004B1F0F"/>
    <w:rsid w:val="004E5BF3"/>
    <w:rsid w:val="004F499D"/>
    <w:rsid w:val="00525B6B"/>
    <w:rsid w:val="005468C8"/>
    <w:rsid w:val="0055637A"/>
    <w:rsid w:val="00563567"/>
    <w:rsid w:val="00584828"/>
    <w:rsid w:val="005B1A30"/>
    <w:rsid w:val="00633803"/>
    <w:rsid w:val="00645F3F"/>
    <w:rsid w:val="00654712"/>
    <w:rsid w:val="00671BBE"/>
    <w:rsid w:val="00715E3B"/>
    <w:rsid w:val="00733644"/>
    <w:rsid w:val="00734781"/>
    <w:rsid w:val="00734A1D"/>
    <w:rsid w:val="007417E2"/>
    <w:rsid w:val="0077083B"/>
    <w:rsid w:val="00772BC8"/>
    <w:rsid w:val="007812ED"/>
    <w:rsid w:val="0078711E"/>
    <w:rsid w:val="007C74C6"/>
    <w:rsid w:val="00811267"/>
    <w:rsid w:val="00814F36"/>
    <w:rsid w:val="008254F8"/>
    <w:rsid w:val="0084326F"/>
    <w:rsid w:val="00845179"/>
    <w:rsid w:val="00851D4B"/>
    <w:rsid w:val="00853073"/>
    <w:rsid w:val="008546B4"/>
    <w:rsid w:val="00893AE2"/>
    <w:rsid w:val="008A30AF"/>
    <w:rsid w:val="00931C63"/>
    <w:rsid w:val="00990BD6"/>
    <w:rsid w:val="009D00B5"/>
    <w:rsid w:val="009E13ED"/>
    <w:rsid w:val="00A2585F"/>
    <w:rsid w:val="00A2611C"/>
    <w:rsid w:val="00A35820"/>
    <w:rsid w:val="00A80110"/>
    <w:rsid w:val="00A9064A"/>
    <w:rsid w:val="00A949EC"/>
    <w:rsid w:val="00AA2F8B"/>
    <w:rsid w:val="00AA7FEC"/>
    <w:rsid w:val="00B11D36"/>
    <w:rsid w:val="00B13DC3"/>
    <w:rsid w:val="00B25E4D"/>
    <w:rsid w:val="00B30387"/>
    <w:rsid w:val="00B6022F"/>
    <w:rsid w:val="00B6218F"/>
    <w:rsid w:val="00B76BD1"/>
    <w:rsid w:val="00B9407B"/>
    <w:rsid w:val="00BB07E9"/>
    <w:rsid w:val="00BC27CB"/>
    <w:rsid w:val="00BD159A"/>
    <w:rsid w:val="00C130A4"/>
    <w:rsid w:val="00C52B52"/>
    <w:rsid w:val="00C662EE"/>
    <w:rsid w:val="00C7569F"/>
    <w:rsid w:val="00C81178"/>
    <w:rsid w:val="00C817E2"/>
    <w:rsid w:val="00D02ADD"/>
    <w:rsid w:val="00D23FFE"/>
    <w:rsid w:val="00D26BC8"/>
    <w:rsid w:val="00D401A5"/>
    <w:rsid w:val="00D47A1F"/>
    <w:rsid w:val="00D719F5"/>
    <w:rsid w:val="00D94DE5"/>
    <w:rsid w:val="00D951FB"/>
    <w:rsid w:val="00DB67B3"/>
    <w:rsid w:val="00DC3528"/>
    <w:rsid w:val="00DC452C"/>
    <w:rsid w:val="00DD20D3"/>
    <w:rsid w:val="00E07114"/>
    <w:rsid w:val="00E246C7"/>
    <w:rsid w:val="00E543D1"/>
    <w:rsid w:val="00E64AC6"/>
    <w:rsid w:val="00E90143"/>
    <w:rsid w:val="00EB143C"/>
    <w:rsid w:val="00EC1CE4"/>
    <w:rsid w:val="00EF6B7D"/>
    <w:rsid w:val="00F04065"/>
    <w:rsid w:val="00F5037F"/>
    <w:rsid w:val="00F62768"/>
    <w:rsid w:val="00F67F42"/>
    <w:rsid w:val="00F722B5"/>
    <w:rsid w:val="00F95ADE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6JKHU2KNNDPZ-627154021-6202479</_dlc_DocId>
    <_dlc_DocIdUrl xmlns="77422d71-6083-4645-86e9-137e12bc73ec">
      <Url>https://studenteastdurhamac.sharepoint.com/sites/GroupsDrive/_layouts/15/DocIdRedir.aspx?ID=6JKHU2KNNDPZ-627154021-6202479</Url>
      <Description>6JKHU2KNNDPZ-627154021-6202479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3" ma:contentTypeDescription="Create a new document." ma:contentTypeScope="" ma:versionID="21a7bef93e023948ccb6669beb977051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9afb4c74250581ae7b88e0b276c05f4d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  <ds:schemaRef ds:uri="0a23874a-4f23-4920-854a-6bfed6a5c3d0"/>
    <ds:schemaRef ds:uri="5b2710d5-eb8c-4788-afb5-96ca38a6a5b8"/>
  </ds:schemaRefs>
</ds:datastoreItem>
</file>

<file path=customXml/itemProps3.xml><?xml version="1.0" encoding="utf-8"?>
<ds:datastoreItem xmlns:ds="http://schemas.openxmlformats.org/officeDocument/2006/customXml" ds:itemID="{1122BDBB-3CBC-4C85-9E5C-EEEE0D6D4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A787D0-C426-4757-884F-0DF1F79718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Haggis, Lindsay</cp:lastModifiedBy>
  <cp:revision>2</cp:revision>
  <cp:lastPrinted>2018-06-20T09:33:00Z</cp:lastPrinted>
  <dcterms:created xsi:type="dcterms:W3CDTF">2025-09-29T14:23:00Z</dcterms:created>
  <dcterms:modified xsi:type="dcterms:W3CDTF">2025-09-29T14:23:00Z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b0a84dd8-38b0-4333-ab24-9c131509069a</vt:lpwstr>
  </property>
  <property fmtid="{D5CDD505-2E9C-101B-9397-08002B2CF9AE}" pid="5" name="MediaServiceImageTags">
    <vt:lpwstr/>
  </property>
</Properties>
</file>