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EB04" w14:textId="324B9E0E" w:rsidR="00D94DE5" w:rsidRDefault="00A2611C" w:rsidP="00A2611C">
      <w:pPr>
        <w:pStyle w:val="Title"/>
        <w:rPr>
          <w:rFonts w:ascii="Calibri" w:hAnsi="Calibri"/>
          <w:i w:val="0"/>
          <w:noProof/>
          <w:sz w:val="40"/>
          <w:szCs w:val="40"/>
          <w:lang w:eastAsia="en-GB"/>
        </w:rPr>
      </w:pPr>
      <w:r w:rsidRPr="00FF3D68">
        <w:rPr>
          <w:rFonts w:ascii="Calibri" w:hAnsi="Calibri"/>
          <w:i w:val="0"/>
          <w:noProof/>
          <w:sz w:val="40"/>
          <w:szCs w:val="40"/>
          <w:lang w:eastAsia="en-GB"/>
        </w:rPr>
        <w:t>East Durham College</w:t>
      </w:r>
    </w:p>
    <w:p w14:paraId="59B00F8A" w14:textId="50FDCFBF" w:rsidR="00A2611C" w:rsidRPr="00D401A5" w:rsidRDefault="00A2611C" w:rsidP="00A2611C">
      <w:pPr>
        <w:pStyle w:val="Title"/>
        <w:rPr>
          <w:rFonts w:ascii="Arial Nova" w:hAnsi="Arial Nova"/>
          <w:i w:val="0"/>
          <w:sz w:val="32"/>
          <w:szCs w:val="32"/>
        </w:rPr>
      </w:pPr>
      <w:r w:rsidRPr="00D401A5">
        <w:rPr>
          <w:rFonts w:ascii="Arial Nova" w:hAnsi="Arial Nova"/>
          <w:i w:val="0"/>
          <w:sz w:val="32"/>
          <w:szCs w:val="32"/>
        </w:rPr>
        <w:t>Job Description</w:t>
      </w:r>
    </w:p>
    <w:p w14:paraId="06D2FE7B" w14:textId="77777777" w:rsidR="00A2611C" w:rsidRPr="00D401A5" w:rsidRDefault="00A2611C" w:rsidP="00A2611C">
      <w:pPr>
        <w:pStyle w:val="Title"/>
        <w:jc w:val="left"/>
        <w:rPr>
          <w:rFonts w:ascii="Arial Nova" w:hAnsi="Arial Nova"/>
          <w:sz w:val="24"/>
        </w:rPr>
      </w:pPr>
    </w:p>
    <w:p w14:paraId="6779581F" w14:textId="73D29EC2"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Post Title:</w:t>
      </w:r>
      <w:r w:rsidRPr="00584828">
        <w:rPr>
          <w:rFonts w:ascii="Arial Nova" w:hAnsi="Arial Nova"/>
          <w:i w:val="0"/>
          <w:iCs w:val="0"/>
          <w:szCs w:val="22"/>
        </w:rPr>
        <w:tab/>
      </w:r>
      <w:r w:rsidRPr="00584828">
        <w:rPr>
          <w:rFonts w:ascii="Arial Nova" w:hAnsi="Arial Nova"/>
          <w:b w:val="0"/>
          <w:bCs w:val="0"/>
          <w:i w:val="0"/>
          <w:iCs w:val="0"/>
          <w:szCs w:val="22"/>
        </w:rPr>
        <w:tab/>
      </w:r>
      <w:r w:rsidR="001F4A8D">
        <w:rPr>
          <w:rFonts w:ascii="Arial Nova" w:hAnsi="Arial Nova"/>
          <w:b w:val="0"/>
          <w:bCs w:val="0"/>
          <w:i w:val="0"/>
          <w:iCs w:val="0"/>
          <w:szCs w:val="22"/>
        </w:rPr>
        <w:tab/>
      </w:r>
      <w:r w:rsidR="00181996">
        <w:rPr>
          <w:rFonts w:ascii="Arial Nova" w:hAnsi="Arial Nova"/>
          <w:b w:val="0"/>
          <w:bCs w:val="0"/>
          <w:i w:val="0"/>
          <w:iCs w:val="0"/>
          <w:szCs w:val="22"/>
        </w:rPr>
        <w:tab/>
      </w:r>
      <w:r w:rsidR="00D8374A" w:rsidRPr="00D8374A">
        <w:rPr>
          <w:b w:val="0"/>
          <w:bCs w:val="0"/>
          <w:i w:val="0"/>
          <w:iCs w:val="0"/>
        </w:rPr>
        <w:t>Data Protection Officer</w:t>
      </w:r>
      <w:r w:rsidRPr="00D8374A">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35369A3E" w14:textId="7A7807DB" w:rsidR="00A2611C" w:rsidRPr="00584828" w:rsidRDefault="00A2611C" w:rsidP="00A2611C">
      <w:pPr>
        <w:pStyle w:val="Title"/>
        <w:jc w:val="left"/>
        <w:rPr>
          <w:rFonts w:ascii="Arial Nova" w:hAnsi="Arial Nova"/>
          <w:b w:val="0"/>
          <w:bCs w:val="0"/>
          <w:i w:val="0"/>
          <w:iCs w:val="0"/>
          <w:szCs w:val="22"/>
        </w:rPr>
      </w:pPr>
    </w:p>
    <w:p w14:paraId="0AC81578" w14:textId="55FA065A"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Location:</w:t>
      </w:r>
      <w:r w:rsidRPr="00584828">
        <w:rPr>
          <w:rFonts w:ascii="Arial Nova" w:hAnsi="Arial Nova"/>
          <w:i w:val="0"/>
          <w:iCs w:val="0"/>
          <w:szCs w:val="22"/>
        </w:rPr>
        <w:tab/>
      </w:r>
      <w:r w:rsidRPr="00584828">
        <w:rPr>
          <w:rFonts w:ascii="Arial Nova" w:hAnsi="Arial Nova"/>
          <w:b w:val="0"/>
          <w:bCs w:val="0"/>
          <w:i w:val="0"/>
          <w:iCs w:val="0"/>
          <w:szCs w:val="22"/>
        </w:rPr>
        <w:tab/>
      </w:r>
      <w:r w:rsidR="001F4A8D">
        <w:rPr>
          <w:rFonts w:ascii="Arial Nova" w:hAnsi="Arial Nova"/>
          <w:b w:val="0"/>
          <w:bCs w:val="0"/>
          <w:i w:val="0"/>
          <w:iCs w:val="0"/>
          <w:szCs w:val="22"/>
        </w:rPr>
        <w:tab/>
      </w:r>
      <w:r w:rsidR="00181996">
        <w:rPr>
          <w:rFonts w:ascii="Arial Nova" w:hAnsi="Arial Nova"/>
          <w:b w:val="0"/>
          <w:bCs w:val="0"/>
          <w:i w:val="0"/>
          <w:iCs w:val="0"/>
          <w:szCs w:val="22"/>
        </w:rPr>
        <w:tab/>
      </w:r>
      <w:r w:rsidR="001F4A8D" w:rsidRPr="001F4A8D">
        <w:rPr>
          <w:b w:val="0"/>
          <w:bCs w:val="0"/>
          <w:i w:val="0"/>
          <w:iCs w:val="0"/>
        </w:rPr>
        <w:t>Willerby Grove Campus, Peterlee</w:t>
      </w:r>
      <w:r w:rsidRPr="001F4A8D">
        <w:rPr>
          <w:rFonts w:ascii="Arial Nova" w:hAnsi="Arial Nova"/>
          <w:b w:val="0"/>
          <w:bCs w:val="0"/>
          <w:i w:val="0"/>
          <w:iCs w:val="0"/>
          <w:szCs w:val="22"/>
        </w:rPr>
        <w:tab/>
      </w:r>
      <w:r w:rsidRPr="00584828">
        <w:rPr>
          <w:rFonts w:ascii="Arial Nova" w:hAnsi="Arial Nova"/>
          <w:b w:val="0"/>
          <w:bCs w:val="0"/>
          <w:i w:val="0"/>
          <w:iCs w:val="0"/>
          <w:szCs w:val="22"/>
        </w:rPr>
        <w:tab/>
      </w:r>
    </w:p>
    <w:p w14:paraId="38EC4102" w14:textId="00B21E9A" w:rsidR="00A2611C" w:rsidRPr="00584828" w:rsidRDefault="00A2611C" w:rsidP="00A2611C">
      <w:pPr>
        <w:pStyle w:val="Title"/>
        <w:jc w:val="left"/>
        <w:rPr>
          <w:rFonts w:ascii="Arial Nova" w:hAnsi="Arial Nova"/>
          <w:b w:val="0"/>
          <w:bCs w:val="0"/>
          <w:i w:val="0"/>
          <w:iCs w:val="0"/>
          <w:szCs w:val="22"/>
        </w:rPr>
      </w:pPr>
    </w:p>
    <w:p w14:paraId="5A86CE34" w14:textId="48BEACDA"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Responsible to:</w:t>
      </w:r>
      <w:r w:rsidRPr="00584828">
        <w:rPr>
          <w:rFonts w:ascii="Arial Nova" w:hAnsi="Arial Nova"/>
          <w:i w:val="0"/>
          <w:iCs w:val="0"/>
          <w:szCs w:val="22"/>
        </w:rPr>
        <w:tab/>
      </w:r>
      <w:r w:rsidRPr="00584828">
        <w:rPr>
          <w:rFonts w:ascii="Arial Nova" w:hAnsi="Arial Nova"/>
          <w:b w:val="0"/>
          <w:bCs w:val="0"/>
          <w:i w:val="0"/>
          <w:iCs w:val="0"/>
          <w:szCs w:val="22"/>
        </w:rPr>
        <w:tab/>
      </w:r>
      <w:r w:rsidR="00181996">
        <w:rPr>
          <w:rFonts w:ascii="Arial Nova" w:hAnsi="Arial Nova"/>
          <w:b w:val="0"/>
          <w:bCs w:val="0"/>
          <w:i w:val="0"/>
          <w:iCs w:val="0"/>
          <w:szCs w:val="22"/>
        </w:rPr>
        <w:tab/>
      </w:r>
      <w:r w:rsidR="00181996" w:rsidRPr="00181996">
        <w:rPr>
          <w:b w:val="0"/>
          <w:bCs w:val="0"/>
          <w:i w:val="0"/>
          <w:iCs w:val="0"/>
        </w:rPr>
        <w:t>Vice Principal - Finance &amp; Business Planning</w:t>
      </w:r>
      <w:r w:rsidRPr="00584828">
        <w:rPr>
          <w:rFonts w:ascii="Arial Nova" w:hAnsi="Arial Nova"/>
          <w:b w:val="0"/>
          <w:bCs w:val="0"/>
          <w:i w:val="0"/>
          <w:iCs w:val="0"/>
          <w:szCs w:val="22"/>
        </w:rPr>
        <w:tab/>
        <w:t xml:space="preserve"> </w:t>
      </w:r>
    </w:p>
    <w:p w14:paraId="00A190FD" w14:textId="77777777" w:rsidR="00A2611C" w:rsidRPr="00584828" w:rsidRDefault="00A2611C" w:rsidP="00A2611C">
      <w:pPr>
        <w:pStyle w:val="Title"/>
        <w:jc w:val="left"/>
        <w:rPr>
          <w:rFonts w:ascii="Arial Nova" w:hAnsi="Arial Nova"/>
          <w:i w:val="0"/>
          <w:iCs w:val="0"/>
          <w:szCs w:val="22"/>
        </w:rPr>
      </w:pPr>
    </w:p>
    <w:p w14:paraId="5143E332" w14:textId="38DEF474"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Attendance Requirements: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00F6753B" w:rsidRPr="00F6753B">
        <w:rPr>
          <w:b w:val="0"/>
          <w:bCs w:val="0"/>
          <w:i w:val="0"/>
          <w:iCs w:val="0"/>
        </w:rPr>
        <w:t>22.2 hours per week</w:t>
      </w:r>
    </w:p>
    <w:p w14:paraId="346FD23A" w14:textId="77777777" w:rsidR="00A2611C" w:rsidRPr="00584828" w:rsidRDefault="00A2611C" w:rsidP="00A2611C">
      <w:pPr>
        <w:pStyle w:val="Title"/>
        <w:jc w:val="left"/>
        <w:rPr>
          <w:rFonts w:ascii="Arial Nova" w:hAnsi="Arial Nova"/>
          <w:i w:val="0"/>
          <w:iCs w:val="0"/>
          <w:szCs w:val="22"/>
        </w:rPr>
      </w:pPr>
    </w:p>
    <w:p w14:paraId="40E0D0F0" w14:textId="025987EF" w:rsidR="00A2611C" w:rsidRPr="00584828" w:rsidRDefault="00A2611C" w:rsidP="00A2611C">
      <w:pPr>
        <w:pStyle w:val="Title"/>
        <w:jc w:val="left"/>
        <w:rPr>
          <w:rFonts w:ascii="Arial Nova" w:hAnsi="Arial Nova"/>
          <w:b w:val="0"/>
          <w:bCs w:val="0"/>
          <w:i w:val="0"/>
          <w:iCs w:val="0"/>
          <w:szCs w:val="22"/>
        </w:rPr>
      </w:pPr>
      <w:r w:rsidRPr="00584828">
        <w:rPr>
          <w:rFonts w:ascii="Arial Nova" w:hAnsi="Arial Nova"/>
          <w:i w:val="0"/>
          <w:iCs w:val="0"/>
          <w:szCs w:val="22"/>
        </w:rPr>
        <w:t xml:space="preserve">Salary: </w:t>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Pr="00584828">
        <w:rPr>
          <w:rFonts w:ascii="Arial Nova" w:hAnsi="Arial Nova"/>
          <w:b w:val="0"/>
          <w:bCs w:val="0"/>
          <w:i w:val="0"/>
          <w:iCs w:val="0"/>
          <w:szCs w:val="22"/>
        </w:rPr>
        <w:tab/>
      </w:r>
      <w:r w:rsidR="006A4B1B" w:rsidRPr="006A4B1B">
        <w:rPr>
          <w:b w:val="0"/>
          <w:bCs w:val="0"/>
          <w:i w:val="0"/>
          <w:iCs w:val="0"/>
        </w:rPr>
        <w:t>£35,733 FTE</w:t>
      </w:r>
      <w:r w:rsidRPr="006A4B1B">
        <w:rPr>
          <w:rFonts w:ascii="Arial Nova" w:hAnsi="Arial Nova"/>
          <w:b w:val="0"/>
          <w:bCs w:val="0"/>
          <w:i w:val="0"/>
          <w:iCs w:val="0"/>
          <w:szCs w:val="22"/>
        </w:rPr>
        <w:tab/>
      </w:r>
      <w:r w:rsidRPr="00584828">
        <w:rPr>
          <w:rFonts w:ascii="Arial Nova" w:hAnsi="Arial Nova"/>
          <w:b w:val="0"/>
          <w:bCs w:val="0"/>
          <w:i w:val="0"/>
          <w:iCs w:val="0"/>
          <w:szCs w:val="22"/>
        </w:rPr>
        <w:tab/>
        <w:t xml:space="preserve"> </w:t>
      </w:r>
    </w:p>
    <w:p w14:paraId="0BBC672D" w14:textId="77777777" w:rsidR="00A2611C" w:rsidRPr="00584828" w:rsidRDefault="00A2611C" w:rsidP="00A2611C">
      <w:pPr>
        <w:pStyle w:val="Title"/>
        <w:jc w:val="left"/>
        <w:rPr>
          <w:rFonts w:ascii="Arial Nova" w:hAnsi="Arial Nova"/>
          <w:i w:val="0"/>
          <w:iCs w:val="0"/>
          <w:szCs w:val="22"/>
        </w:rPr>
      </w:pPr>
    </w:p>
    <w:p w14:paraId="55CED09C" w14:textId="77777777" w:rsidR="00A2611C" w:rsidRPr="00584828" w:rsidRDefault="00A2611C" w:rsidP="00A2611C">
      <w:pPr>
        <w:pStyle w:val="Title"/>
        <w:jc w:val="left"/>
        <w:rPr>
          <w:rFonts w:ascii="Arial Nova" w:hAnsi="Arial Nova"/>
          <w:i w:val="0"/>
          <w:iCs w:val="0"/>
          <w:szCs w:val="22"/>
        </w:rPr>
      </w:pPr>
    </w:p>
    <w:p w14:paraId="7A25D167" w14:textId="77777777" w:rsidR="00A2611C" w:rsidRDefault="00A2611C" w:rsidP="00A2611C">
      <w:pPr>
        <w:pStyle w:val="Title"/>
        <w:jc w:val="left"/>
        <w:rPr>
          <w:rFonts w:ascii="Arial Nova" w:hAnsi="Arial Nova"/>
          <w:i w:val="0"/>
          <w:iCs w:val="0"/>
          <w:szCs w:val="22"/>
        </w:rPr>
      </w:pPr>
      <w:r w:rsidRPr="00584828">
        <w:rPr>
          <w:rFonts w:ascii="Arial Nova" w:hAnsi="Arial Nova"/>
          <w:i w:val="0"/>
          <w:iCs w:val="0"/>
          <w:szCs w:val="22"/>
        </w:rPr>
        <w:t xml:space="preserve">Main purpose: </w:t>
      </w:r>
    </w:p>
    <w:p w14:paraId="452D68CE" w14:textId="77777777" w:rsidR="006A4B1B" w:rsidRDefault="006A4B1B" w:rsidP="00A2611C">
      <w:pPr>
        <w:pStyle w:val="Title"/>
        <w:jc w:val="left"/>
        <w:rPr>
          <w:rFonts w:ascii="Arial Nova" w:hAnsi="Arial Nova"/>
          <w:i w:val="0"/>
          <w:iCs w:val="0"/>
          <w:szCs w:val="22"/>
        </w:rPr>
      </w:pPr>
    </w:p>
    <w:p w14:paraId="13770813" w14:textId="77777777" w:rsidR="00C617EA" w:rsidRPr="003945E9" w:rsidRDefault="00C617EA" w:rsidP="00C617EA">
      <w:pPr>
        <w:spacing w:after="120"/>
      </w:pPr>
      <w:r w:rsidRPr="003945E9">
        <w:t>To act as the College's appointed Data Protection Officer and lead adviser on data protection, privacy, information governance and regulatory compliance. The postholder will provide impartial advice, oversight, monitoring and assurance to support compliance with UK GDPR, the Data Protection Act 2018, the Data (Use and Access) Act 2025, PECR, Freedom of Information legislation, Environmental Information Regulations, ICO guidance and relevant education sector requirements.</w:t>
      </w:r>
    </w:p>
    <w:p w14:paraId="4667B427" w14:textId="77777777" w:rsidR="00C617EA" w:rsidRPr="00584828" w:rsidRDefault="00C617EA" w:rsidP="00A2611C">
      <w:pPr>
        <w:pStyle w:val="Title"/>
        <w:jc w:val="left"/>
        <w:rPr>
          <w:rFonts w:ascii="Arial Nova" w:hAnsi="Arial Nova"/>
          <w:i w:val="0"/>
          <w:iCs w:val="0"/>
          <w:szCs w:val="22"/>
        </w:rPr>
      </w:pPr>
    </w:p>
    <w:p w14:paraId="25E39287" w14:textId="77777777" w:rsidR="00A2611C" w:rsidRPr="00584828" w:rsidRDefault="00A2611C" w:rsidP="00A2611C">
      <w:pPr>
        <w:pStyle w:val="NoSpacing"/>
        <w:jc w:val="both"/>
        <w:rPr>
          <w:rFonts w:ascii="Arial Nova" w:hAnsi="Arial Nova"/>
          <w:b/>
          <w:szCs w:val="22"/>
        </w:rPr>
      </w:pPr>
      <w:r w:rsidRPr="00584828">
        <w:rPr>
          <w:rFonts w:ascii="Arial Nova" w:hAnsi="Arial Nova"/>
          <w:b/>
          <w:szCs w:val="22"/>
        </w:rPr>
        <w:t>Main duties:</w:t>
      </w:r>
    </w:p>
    <w:p w14:paraId="26790FE6" w14:textId="77777777" w:rsidR="00A2611C" w:rsidRDefault="00A2611C" w:rsidP="00313B0B">
      <w:pPr>
        <w:jc w:val="both"/>
        <w:rPr>
          <w:rFonts w:ascii="Arial Nova" w:hAnsi="Arial Nova"/>
          <w:b/>
        </w:rPr>
      </w:pPr>
    </w:p>
    <w:p w14:paraId="6B546220" w14:textId="77777777" w:rsidR="00313B0B" w:rsidRPr="003945E9" w:rsidRDefault="00313B0B" w:rsidP="00313B0B">
      <w:pPr>
        <w:spacing w:before="200" w:after="80"/>
      </w:pPr>
      <w:r w:rsidRPr="003945E9">
        <w:rPr>
          <w:b/>
        </w:rPr>
        <w:t>Data Protection Governance and Compliance:</w:t>
      </w:r>
    </w:p>
    <w:p w14:paraId="1F456049" w14:textId="77777777" w:rsidR="00313B0B" w:rsidRPr="003945E9" w:rsidRDefault="00313B0B" w:rsidP="00313B0B">
      <w:pPr>
        <w:pStyle w:val="ListBullet"/>
        <w:tabs>
          <w:tab w:val="num" w:pos="360"/>
        </w:tabs>
        <w:spacing w:after="40"/>
        <w:ind w:left="360" w:hanging="360"/>
      </w:pPr>
      <w:r w:rsidRPr="003945E9">
        <w:t>Fulfil the statutory duties of Data Protection Officer under Articles 37-39 of UK GDPR.</w:t>
      </w:r>
    </w:p>
    <w:p w14:paraId="438B9155" w14:textId="77777777" w:rsidR="00313B0B" w:rsidRPr="003945E9" w:rsidRDefault="00313B0B" w:rsidP="00313B0B">
      <w:pPr>
        <w:pStyle w:val="ListBullet"/>
        <w:tabs>
          <w:tab w:val="num" w:pos="360"/>
        </w:tabs>
        <w:spacing w:after="40"/>
        <w:ind w:left="360" w:hanging="360"/>
      </w:pPr>
      <w:r w:rsidRPr="003945E9">
        <w:t>Inform and advise the College, senior leaders, governors and staff on data protection obligations and good practice.</w:t>
      </w:r>
    </w:p>
    <w:p w14:paraId="5C53484A" w14:textId="77777777" w:rsidR="00313B0B" w:rsidRPr="003945E9" w:rsidRDefault="00313B0B" w:rsidP="00313B0B">
      <w:pPr>
        <w:pStyle w:val="ListBullet"/>
        <w:tabs>
          <w:tab w:val="num" w:pos="360"/>
        </w:tabs>
        <w:spacing w:after="40"/>
        <w:ind w:left="360" w:hanging="360"/>
      </w:pPr>
      <w:r w:rsidRPr="003945E9">
        <w:t>Monitor organisational compliance with UK data protection legislation, College policies and procedures.</w:t>
      </w:r>
    </w:p>
    <w:p w14:paraId="020913A1" w14:textId="77777777" w:rsidR="00313B0B" w:rsidRPr="003945E9" w:rsidRDefault="00313B0B" w:rsidP="00313B0B">
      <w:pPr>
        <w:pStyle w:val="ListBullet"/>
        <w:tabs>
          <w:tab w:val="num" w:pos="360"/>
        </w:tabs>
        <w:spacing w:after="40"/>
        <w:ind w:left="360" w:hanging="360"/>
      </w:pPr>
      <w:r w:rsidRPr="003945E9">
        <w:t>Lead the development, review and maintenance of data protection policies, procedures, privacy notices and guidance.</w:t>
      </w:r>
    </w:p>
    <w:p w14:paraId="3142CBAD" w14:textId="77777777" w:rsidR="00313B0B" w:rsidRPr="003945E9" w:rsidRDefault="00313B0B" w:rsidP="00313B0B">
      <w:pPr>
        <w:pStyle w:val="ListBullet"/>
        <w:tabs>
          <w:tab w:val="num" w:pos="360"/>
        </w:tabs>
        <w:spacing w:after="40"/>
        <w:ind w:left="360" w:hanging="360"/>
      </w:pPr>
      <w:r w:rsidRPr="003945E9">
        <w:t>Maintain oversight of the College's Records of Processing Activities, retention arrangements and information lifecycle controls.</w:t>
      </w:r>
    </w:p>
    <w:p w14:paraId="6A8C6A90" w14:textId="77777777" w:rsidR="00313B0B" w:rsidRPr="003945E9" w:rsidRDefault="00313B0B" w:rsidP="00313B0B">
      <w:pPr>
        <w:pStyle w:val="ListBullet"/>
        <w:tabs>
          <w:tab w:val="num" w:pos="360"/>
        </w:tabs>
        <w:spacing w:after="40"/>
        <w:ind w:left="360" w:hanging="360"/>
      </w:pPr>
      <w:r w:rsidRPr="003945E9">
        <w:t>Horizon scan for legislative, regulatory, ICO and education sector developments and advise the College on required action.</w:t>
      </w:r>
    </w:p>
    <w:p w14:paraId="27E1086E" w14:textId="77777777" w:rsidR="00313B0B" w:rsidRPr="003945E9" w:rsidRDefault="00313B0B" w:rsidP="00313B0B">
      <w:pPr>
        <w:spacing w:before="200" w:after="80"/>
      </w:pPr>
      <w:r w:rsidRPr="003945E9">
        <w:rPr>
          <w:b/>
        </w:rPr>
        <w:t>Independence, Reporting and Assurance:</w:t>
      </w:r>
    </w:p>
    <w:p w14:paraId="7F0D2FEF" w14:textId="77777777" w:rsidR="00313B0B" w:rsidRPr="003945E9" w:rsidRDefault="00313B0B" w:rsidP="00313B0B">
      <w:pPr>
        <w:pStyle w:val="ListBullet"/>
        <w:tabs>
          <w:tab w:val="num" w:pos="360"/>
        </w:tabs>
        <w:spacing w:after="40"/>
        <w:ind w:left="360" w:hanging="360"/>
      </w:pPr>
      <w:r w:rsidRPr="003945E9">
        <w:t>Report administratively to the Vice Principal - Finance &amp; Business Planning.</w:t>
      </w:r>
    </w:p>
    <w:p w14:paraId="37F4EB12" w14:textId="77777777" w:rsidR="00313B0B" w:rsidRPr="003945E9" w:rsidRDefault="00313B0B" w:rsidP="00313B0B">
      <w:pPr>
        <w:pStyle w:val="ListBullet"/>
        <w:tabs>
          <w:tab w:val="num" w:pos="360"/>
        </w:tabs>
        <w:spacing w:after="40"/>
        <w:ind w:left="360" w:hanging="360"/>
      </w:pPr>
      <w:r w:rsidRPr="003945E9">
        <w:t>In undertaking statutory duties, operate independently of operational management and exercise professional judgement without direction.</w:t>
      </w:r>
    </w:p>
    <w:p w14:paraId="49EAE622" w14:textId="77777777" w:rsidR="00313B0B" w:rsidRPr="003945E9" w:rsidRDefault="00313B0B" w:rsidP="00313B0B">
      <w:pPr>
        <w:pStyle w:val="ListBullet"/>
        <w:tabs>
          <w:tab w:val="num" w:pos="360"/>
        </w:tabs>
        <w:spacing w:after="40"/>
        <w:ind w:left="360" w:hanging="360"/>
      </w:pPr>
      <w:r w:rsidRPr="003945E9">
        <w:t>Maintain unrestricted access to the Principal, Corporation Board, Audit Committee, College Leadership Group and all College records necessary to undertake the role.</w:t>
      </w:r>
    </w:p>
    <w:p w14:paraId="538B82F6" w14:textId="77777777" w:rsidR="00313B0B" w:rsidRPr="003945E9" w:rsidRDefault="00313B0B" w:rsidP="00313B0B">
      <w:pPr>
        <w:pStyle w:val="ListBullet"/>
        <w:tabs>
          <w:tab w:val="num" w:pos="360"/>
        </w:tabs>
        <w:spacing w:after="40"/>
        <w:ind w:left="360" w:hanging="360"/>
      </w:pPr>
      <w:r w:rsidRPr="003945E9">
        <w:t>Prepare reports and assurance updates for senior leaders, Audit Committee and Corporation Board as required.</w:t>
      </w:r>
    </w:p>
    <w:p w14:paraId="2A2C04B0" w14:textId="77777777" w:rsidR="00313B0B" w:rsidRPr="003945E9" w:rsidRDefault="00313B0B" w:rsidP="00313B0B">
      <w:pPr>
        <w:pStyle w:val="ListBullet"/>
        <w:tabs>
          <w:tab w:val="num" w:pos="360"/>
        </w:tabs>
        <w:spacing w:after="40"/>
        <w:ind w:left="360" w:hanging="360"/>
      </w:pPr>
      <w:r w:rsidRPr="003945E9">
        <w:lastRenderedPageBreak/>
        <w:t>Develop and deliver a risk-based annual information governance audit and assurance programme.</w:t>
      </w:r>
    </w:p>
    <w:p w14:paraId="75BCAE4C" w14:textId="77777777" w:rsidR="00313B0B" w:rsidRPr="003945E9" w:rsidRDefault="00313B0B" w:rsidP="00313B0B">
      <w:pPr>
        <w:pStyle w:val="ListBullet"/>
        <w:tabs>
          <w:tab w:val="num" w:pos="360"/>
        </w:tabs>
        <w:spacing w:after="40"/>
        <w:ind w:left="360" w:hanging="360"/>
      </w:pPr>
      <w:r w:rsidRPr="003945E9">
        <w:t>Monitor actions arising from audits, investigations, data breaches, DPIAs and regulatory enquiries.</w:t>
      </w:r>
    </w:p>
    <w:p w14:paraId="62779C0F" w14:textId="77777777" w:rsidR="00313B0B" w:rsidRPr="003945E9" w:rsidRDefault="00313B0B" w:rsidP="00313B0B">
      <w:pPr>
        <w:spacing w:before="200" w:after="80"/>
      </w:pPr>
      <w:r w:rsidRPr="003945E9">
        <w:rPr>
          <w:b/>
        </w:rPr>
        <w:t>Data Protection Impact Assessments, Projects and Systems:</w:t>
      </w:r>
    </w:p>
    <w:p w14:paraId="21AACE6F" w14:textId="77777777" w:rsidR="00313B0B" w:rsidRPr="003945E9" w:rsidRDefault="00313B0B" w:rsidP="00313B0B">
      <w:pPr>
        <w:pStyle w:val="ListBullet"/>
        <w:tabs>
          <w:tab w:val="num" w:pos="360"/>
        </w:tabs>
        <w:spacing w:after="40"/>
        <w:ind w:left="360" w:hanging="360"/>
      </w:pPr>
      <w:r w:rsidRPr="003945E9">
        <w:t>Advise on, review and monitor Data Protection Impact Assessments for new projects, systems, services and high-risk processing activities.</w:t>
      </w:r>
    </w:p>
    <w:p w14:paraId="30BE29C7" w14:textId="77777777" w:rsidR="00313B0B" w:rsidRPr="003945E9" w:rsidRDefault="00313B0B" w:rsidP="00313B0B">
      <w:pPr>
        <w:pStyle w:val="ListBullet"/>
        <w:tabs>
          <w:tab w:val="num" w:pos="360"/>
        </w:tabs>
        <w:spacing w:after="40"/>
        <w:ind w:left="360" w:hanging="360"/>
      </w:pPr>
      <w:r w:rsidRPr="003945E9">
        <w:t xml:space="preserve">Embed privacy by design and by default into </w:t>
      </w:r>
      <w:proofErr w:type="gramStart"/>
      <w:r w:rsidRPr="003945E9">
        <w:t>College</w:t>
      </w:r>
      <w:proofErr w:type="gramEnd"/>
      <w:r w:rsidRPr="003945E9">
        <w:t xml:space="preserve"> projects, procurement, systems implementation and operational change.</w:t>
      </w:r>
    </w:p>
    <w:p w14:paraId="0A558CA4" w14:textId="77777777" w:rsidR="00313B0B" w:rsidRPr="003945E9" w:rsidRDefault="00313B0B" w:rsidP="00313B0B">
      <w:pPr>
        <w:pStyle w:val="ListBullet"/>
        <w:tabs>
          <w:tab w:val="num" w:pos="360"/>
        </w:tabs>
        <w:spacing w:after="40"/>
        <w:ind w:left="360" w:hanging="360"/>
      </w:pPr>
      <w:r w:rsidRPr="003945E9">
        <w:t>Provide advice on data protection risks relating to new technologies, artificial intelligence, automated decision-making, profiling, surveillance, biometrics and learning analytics.</w:t>
      </w:r>
    </w:p>
    <w:p w14:paraId="0F011EC9" w14:textId="77777777" w:rsidR="00313B0B" w:rsidRPr="003945E9" w:rsidRDefault="00313B0B" w:rsidP="00313B0B">
      <w:pPr>
        <w:pStyle w:val="ListBullet"/>
        <w:tabs>
          <w:tab w:val="num" w:pos="360"/>
        </w:tabs>
        <w:spacing w:after="40"/>
        <w:ind w:left="360" w:hanging="360"/>
      </w:pPr>
      <w:r w:rsidRPr="003945E9">
        <w:t>Work with departments to ensure data protection risks are identified, documented and mitigated before processing begins.</w:t>
      </w:r>
    </w:p>
    <w:p w14:paraId="3906C921" w14:textId="77777777" w:rsidR="00313B0B" w:rsidRPr="003945E9" w:rsidRDefault="00313B0B" w:rsidP="00313B0B">
      <w:pPr>
        <w:spacing w:before="200" w:after="80"/>
      </w:pPr>
      <w:r w:rsidRPr="003945E9">
        <w:rPr>
          <w:b/>
        </w:rPr>
        <w:t>Subject Rights and Information Requests:</w:t>
      </w:r>
    </w:p>
    <w:p w14:paraId="545ED519" w14:textId="77777777" w:rsidR="00313B0B" w:rsidRPr="003945E9" w:rsidRDefault="00313B0B" w:rsidP="00313B0B">
      <w:pPr>
        <w:pStyle w:val="ListBullet"/>
        <w:tabs>
          <w:tab w:val="num" w:pos="360"/>
        </w:tabs>
        <w:spacing w:after="40"/>
        <w:ind w:left="360" w:hanging="360"/>
      </w:pPr>
      <w:r w:rsidRPr="003945E9">
        <w:t>Lead on all aspects of Subject Access Requests and other individual rights requests, including rectification, erasure, restriction, objection and data portability.</w:t>
      </w:r>
    </w:p>
    <w:p w14:paraId="5521FF51" w14:textId="77777777" w:rsidR="00313B0B" w:rsidRPr="003945E9" w:rsidRDefault="00313B0B" w:rsidP="00313B0B">
      <w:pPr>
        <w:pStyle w:val="ListBullet"/>
        <w:tabs>
          <w:tab w:val="num" w:pos="360"/>
        </w:tabs>
        <w:spacing w:after="40"/>
        <w:ind w:left="360" w:hanging="360"/>
      </w:pPr>
      <w:r w:rsidRPr="003945E9">
        <w:t>Monitor statutory response times and maintain appropriate evidence of compliance.</w:t>
      </w:r>
    </w:p>
    <w:p w14:paraId="144C9B19" w14:textId="77777777" w:rsidR="00313B0B" w:rsidRPr="003945E9" w:rsidRDefault="00313B0B" w:rsidP="00313B0B">
      <w:pPr>
        <w:pStyle w:val="ListBullet"/>
        <w:tabs>
          <w:tab w:val="num" w:pos="360"/>
        </w:tabs>
        <w:spacing w:after="40"/>
        <w:ind w:left="360" w:hanging="360"/>
      </w:pPr>
      <w:r w:rsidRPr="003945E9">
        <w:t>Provide specialist advice on complex disclosure issues, exemptions, redactions and third-party information.</w:t>
      </w:r>
    </w:p>
    <w:p w14:paraId="59E6CB4C" w14:textId="77777777" w:rsidR="00313B0B" w:rsidRPr="003945E9" w:rsidRDefault="00313B0B" w:rsidP="00313B0B">
      <w:pPr>
        <w:pStyle w:val="ListBullet"/>
        <w:tabs>
          <w:tab w:val="num" w:pos="360"/>
        </w:tabs>
        <w:spacing w:after="40"/>
        <w:ind w:left="360" w:hanging="360"/>
      </w:pPr>
      <w:r w:rsidRPr="003945E9">
        <w:t>Provide oversight and advice in relation to Freedom of Information Act and Environmental Information Regulations requests where required.</w:t>
      </w:r>
    </w:p>
    <w:p w14:paraId="06120BD0" w14:textId="77777777" w:rsidR="00313B0B" w:rsidRPr="003945E9" w:rsidRDefault="00313B0B" w:rsidP="00313B0B">
      <w:pPr>
        <w:spacing w:before="200" w:after="80"/>
      </w:pPr>
      <w:r w:rsidRPr="003945E9">
        <w:rPr>
          <w:b/>
        </w:rPr>
        <w:t>Data Breach and Incident Management:</w:t>
      </w:r>
    </w:p>
    <w:p w14:paraId="7D5BDEEF" w14:textId="77777777" w:rsidR="00313B0B" w:rsidRPr="003945E9" w:rsidRDefault="00313B0B" w:rsidP="00313B0B">
      <w:pPr>
        <w:pStyle w:val="ListBullet"/>
        <w:tabs>
          <w:tab w:val="num" w:pos="360"/>
        </w:tabs>
        <w:spacing w:after="40"/>
        <w:ind w:left="360" w:hanging="360"/>
      </w:pPr>
      <w:r w:rsidRPr="003945E9">
        <w:t>Lead or advise on the investigation, assessment and management of personal data breaches and suspected breaches.</w:t>
      </w:r>
    </w:p>
    <w:p w14:paraId="488475C1" w14:textId="77777777" w:rsidR="00313B0B" w:rsidRPr="003945E9" w:rsidRDefault="00313B0B" w:rsidP="00313B0B">
      <w:pPr>
        <w:pStyle w:val="ListBullet"/>
        <w:tabs>
          <w:tab w:val="num" w:pos="360"/>
        </w:tabs>
        <w:spacing w:after="40"/>
        <w:ind w:left="360" w:hanging="360"/>
      </w:pPr>
      <w:r w:rsidRPr="003945E9">
        <w:t>Maintain the College Data Breach Register and ensure lessons learned are documented and implemented.</w:t>
      </w:r>
    </w:p>
    <w:p w14:paraId="1CA63B91" w14:textId="77777777" w:rsidR="00313B0B" w:rsidRPr="003945E9" w:rsidRDefault="00313B0B" w:rsidP="00313B0B">
      <w:pPr>
        <w:pStyle w:val="ListBullet"/>
        <w:tabs>
          <w:tab w:val="num" w:pos="360"/>
        </w:tabs>
        <w:spacing w:after="40"/>
        <w:ind w:left="360" w:hanging="360"/>
      </w:pPr>
      <w:r w:rsidRPr="003945E9">
        <w:t>Assess risk to individuals and advise whether breach notification to the ICO and/or affected individuals is required.</w:t>
      </w:r>
    </w:p>
    <w:p w14:paraId="3047E3F9" w14:textId="77777777" w:rsidR="00313B0B" w:rsidRPr="003945E9" w:rsidRDefault="00313B0B" w:rsidP="00313B0B">
      <w:pPr>
        <w:pStyle w:val="ListBullet"/>
        <w:tabs>
          <w:tab w:val="num" w:pos="360"/>
        </w:tabs>
        <w:spacing w:after="40"/>
        <w:ind w:left="360" w:hanging="360"/>
      </w:pPr>
      <w:r w:rsidRPr="003945E9">
        <w:t>Coordinate notifications to the ICO and affected individuals where required.</w:t>
      </w:r>
    </w:p>
    <w:p w14:paraId="51018712" w14:textId="77777777" w:rsidR="00313B0B" w:rsidRPr="003945E9" w:rsidRDefault="00313B0B" w:rsidP="00313B0B">
      <w:pPr>
        <w:pStyle w:val="ListBullet"/>
        <w:tabs>
          <w:tab w:val="num" w:pos="360"/>
        </w:tabs>
        <w:spacing w:after="40"/>
        <w:ind w:left="360" w:hanging="360"/>
      </w:pPr>
      <w:r w:rsidRPr="003945E9">
        <w:t>Work with Technical Services and cyber security leads on cyber incidents involving personal data.</w:t>
      </w:r>
    </w:p>
    <w:p w14:paraId="42A79F8C" w14:textId="77777777" w:rsidR="00313B0B" w:rsidRPr="003945E9" w:rsidRDefault="00313B0B" w:rsidP="00313B0B">
      <w:pPr>
        <w:spacing w:before="200" w:after="80"/>
      </w:pPr>
      <w:r w:rsidRPr="003945E9">
        <w:rPr>
          <w:b/>
        </w:rPr>
        <w:t>Third Party Assurance and Data Sharing:</w:t>
      </w:r>
    </w:p>
    <w:p w14:paraId="33A087D1" w14:textId="77777777" w:rsidR="00313B0B" w:rsidRPr="003945E9" w:rsidRDefault="00313B0B" w:rsidP="00313B0B">
      <w:pPr>
        <w:pStyle w:val="ListBullet"/>
        <w:tabs>
          <w:tab w:val="num" w:pos="360"/>
        </w:tabs>
        <w:spacing w:after="40"/>
        <w:ind w:left="360" w:hanging="360"/>
      </w:pPr>
      <w:r w:rsidRPr="003945E9">
        <w:t>Review and advise on Data Processing Agreements, Information Sharing Agreements and data sharing arrangements with suppliers, contractors, local authorities, awarding organisations, employers, universities and other partners.</w:t>
      </w:r>
    </w:p>
    <w:p w14:paraId="30871B1E" w14:textId="77777777" w:rsidR="00313B0B" w:rsidRPr="003945E9" w:rsidRDefault="00313B0B" w:rsidP="00313B0B">
      <w:pPr>
        <w:pStyle w:val="ListBullet"/>
        <w:tabs>
          <w:tab w:val="num" w:pos="360"/>
        </w:tabs>
        <w:spacing w:after="40"/>
        <w:ind w:left="360" w:hanging="360"/>
      </w:pPr>
      <w:r w:rsidRPr="003945E9">
        <w:t>Advise on Article 28 processor requirements, supplier due diligence and information governance controls within procurement.</w:t>
      </w:r>
    </w:p>
    <w:p w14:paraId="4A281E99" w14:textId="77777777" w:rsidR="00313B0B" w:rsidRPr="003945E9" w:rsidRDefault="00313B0B" w:rsidP="00313B0B">
      <w:pPr>
        <w:pStyle w:val="ListBullet"/>
        <w:tabs>
          <w:tab w:val="num" w:pos="360"/>
        </w:tabs>
        <w:spacing w:after="40"/>
        <w:ind w:left="360" w:hanging="360"/>
      </w:pPr>
      <w:r w:rsidRPr="003945E9">
        <w:t>Advise on international transfers, use of cloud services and cross-border processing safeguards.</w:t>
      </w:r>
    </w:p>
    <w:p w14:paraId="002A9F1D" w14:textId="77777777" w:rsidR="00313B0B" w:rsidRPr="003945E9" w:rsidRDefault="00313B0B" w:rsidP="00313B0B">
      <w:pPr>
        <w:pStyle w:val="ListBullet"/>
        <w:tabs>
          <w:tab w:val="num" w:pos="360"/>
        </w:tabs>
        <w:spacing w:after="40"/>
        <w:ind w:left="360" w:hanging="360"/>
      </w:pPr>
      <w:r w:rsidRPr="003945E9">
        <w:t>Support appropriate, lawful and proportionate data sharing for safeguarding, statutory returns, funding, audit and education delivery.</w:t>
      </w:r>
    </w:p>
    <w:p w14:paraId="7E26D29B" w14:textId="77777777" w:rsidR="00313B0B" w:rsidRPr="003945E9" w:rsidRDefault="00313B0B" w:rsidP="00313B0B">
      <w:pPr>
        <w:spacing w:before="200" w:after="80"/>
      </w:pPr>
      <w:r w:rsidRPr="003945E9">
        <w:rPr>
          <w:b/>
        </w:rPr>
        <w:t>Training and Culture:</w:t>
      </w:r>
    </w:p>
    <w:p w14:paraId="326A718F" w14:textId="77777777" w:rsidR="00313B0B" w:rsidRPr="003945E9" w:rsidRDefault="00313B0B" w:rsidP="00313B0B">
      <w:pPr>
        <w:pStyle w:val="ListBullet"/>
        <w:tabs>
          <w:tab w:val="num" w:pos="360"/>
        </w:tabs>
        <w:spacing w:after="40"/>
        <w:ind w:left="360" w:hanging="360"/>
      </w:pPr>
      <w:r w:rsidRPr="003945E9">
        <w:lastRenderedPageBreak/>
        <w:t>Design, coordinate and deliver data protection and information governance training for staff, managers, governors and specialist teams.</w:t>
      </w:r>
    </w:p>
    <w:p w14:paraId="3893365E" w14:textId="77777777" w:rsidR="00313B0B" w:rsidRPr="003945E9" w:rsidRDefault="00313B0B" w:rsidP="00313B0B">
      <w:pPr>
        <w:pStyle w:val="ListBullet"/>
        <w:tabs>
          <w:tab w:val="num" w:pos="360"/>
        </w:tabs>
        <w:spacing w:after="40"/>
        <w:ind w:left="360" w:hanging="360"/>
      </w:pPr>
      <w:r w:rsidRPr="003945E9">
        <w:t>Promote awareness of data protection responsibilities across the College.</w:t>
      </w:r>
    </w:p>
    <w:p w14:paraId="02998F91" w14:textId="77777777" w:rsidR="00313B0B" w:rsidRPr="003945E9" w:rsidRDefault="00313B0B" w:rsidP="00313B0B">
      <w:pPr>
        <w:pStyle w:val="ListBullet"/>
        <w:tabs>
          <w:tab w:val="num" w:pos="360"/>
        </w:tabs>
        <w:spacing w:after="40"/>
        <w:ind w:left="360" w:hanging="360"/>
      </w:pPr>
      <w:r w:rsidRPr="003945E9">
        <w:t>Provide practical advice and guidance to departments to support compliant day-to-day handling of personal data.</w:t>
      </w:r>
    </w:p>
    <w:p w14:paraId="582551DD" w14:textId="77777777" w:rsidR="00313B0B" w:rsidRPr="003945E9" w:rsidRDefault="00313B0B" w:rsidP="00313B0B">
      <w:pPr>
        <w:pStyle w:val="ListBullet"/>
        <w:tabs>
          <w:tab w:val="num" w:pos="360"/>
        </w:tabs>
        <w:spacing w:after="40"/>
        <w:ind w:left="360" w:hanging="360"/>
      </w:pPr>
      <w:r w:rsidRPr="003945E9">
        <w:t>Support a positive culture of accountability, care, confidentiality and continuous improvement.</w:t>
      </w:r>
    </w:p>
    <w:p w14:paraId="2AC2813A" w14:textId="77777777" w:rsidR="00313B0B" w:rsidRPr="003945E9" w:rsidRDefault="00313B0B" w:rsidP="00313B0B">
      <w:pPr>
        <w:spacing w:before="200" w:after="80"/>
      </w:pPr>
      <w:r w:rsidRPr="003945E9">
        <w:rPr>
          <w:b/>
        </w:rPr>
        <w:t>Other Duties:</w:t>
      </w:r>
    </w:p>
    <w:p w14:paraId="02E454CF" w14:textId="77777777" w:rsidR="00313B0B" w:rsidRPr="003945E9" w:rsidRDefault="00313B0B" w:rsidP="00313B0B">
      <w:pPr>
        <w:pStyle w:val="ListBullet"/>
        <w:tabs>
          <w:tab w:val="num" w:pos="360"/>
        </w:tabs>
        <w:spacing w:after="40"/>
        <w:ind w:left="360" w:hanging="360"/>
      </w:pPr>
      <w:r w:rsidRPr="003945E9">
        <w:t>Participate in the College Performance Appraisal Development Programme, agree an action plan and undertake required training to update skills and meet the requirements of the role.</w:t>
      </w:r>
    </w:p>
    <w:p w14:paraId="0C96284C" w14:textId="77777777" w:rsidR="00313B0B" w:rsidRPr="003945E9" w:rsidRDefault="00313B0B" w:rsidP="00313B0B">
      <w:pPr>
        <w:pStyle w:val="ListBullet"/>
        <w:tabs>
          <w:tab w:val="num" w:pos="360"/>
        </w:tabs>
        <w:spacing w:after="40"/>
        <w:ind w:left="360" w:hanging="360"/>
      </w:pPr>
      <w:r w:rsidRPr="003945E9">
        <w:t>Undertake such other duties as may reasonably be required, commensurate with the grade, at the usual place of work or other locations as required from time to time.</w:t>
      </w:r>
    </w:p>
    <w:p w14:paraId="7794ADB2" w14:textId="77777777" w:rsidR="00313B0B" w:rsidRPr="003945E9" w:rsidRDefault="00313B0B" w:rsidP="00313B0B">
      <w:pPr>
        <w:pStyle w:val="ListBullet"/>
        <w:tabs>
          <w:tab w:val="num" w:pos="360"/>
        </w:tabs>
        <w:spacing w:after="40"/>
        <w:ind w:left="360" w:hanging="360"/>
      </w:pPr>
      <w:r w:rsidRPr="003945E9">
        <w:t>Comply with College Policies and Procedures and the Staff Code of Conduct.</w:t>
      </w:r>
    </w:p>
    <w:p w14:paraId="1DD87E71" w14:textId="77777777" w:rsidR="00313B0B" w:rsidRPr="003945E9" w:rsidRDefault="00313B0B" w:rsidP="00313B0B">
      <w:pPr>
        <w:pStyle w:val="ListBullet"/>
        <w:tabs>
          <w:tab w:val="num" w:pos="360"/>
        </w:tabs>
        <w:spacing w:after="40"/>
        <w:ind w:left="360" w:hanging="360"/>
      </w:pPr>
      <w:r w:rsidRPr="003945E9">
        <w:t>Take appropriate responsibility for PREVENT and the safeguarding and promotion of the welfare of children and/or vulnerable adults.</w:t>
      </w:r>
    </w:p>
    <w:p w14:paraId="15777844" w14:textId="77777777" w:rsidR="00313B0B" w:rsidRPr="003945E9" w:rsidRDefault="00313B0B" w:rsidP="00313B0B">
      <w:pPr>
        <w:pStyle w:val="ListBullet"/>
        <w:tabs>
          <w:tab w:val="num" w:pos="360"/>
        </w:tabs>
        <w:spacing w:after="40"/>
        <w:ind w:left="360" w:hanging="360"/>
      </w:pPr>
      <w:r w:rsidRPr="003945E9">
        <w:t xml:space="preserve">Uphold British Values, the College values and responsibilities </w:t>
      </w:r>
      <w:proofErr w:type="gramStart"/>
      <w:r w:rsidRPr="003945E9">
        <w:t>with regard to</w:t>
      </w:r>
      <w:proofErr w:type="gramEnd"/>
      <w:r w:rsidRPr="003945E9">
        <w:t xml:space="preserve"> equality, diversity and inclusion.</w:t>
      </w:r>
    </w:p>
    <w:p w14:paraId="234D798F" w14:textId="77777777" w:rsidR="00313B0B" w:rsidRPr="003945E9" w:rsidRDefault="00313B0B" w:rsidP="00313B0B">
      <w:pPr>
        <w:pStyle w:val="ListBullet"/>
        <w:tabs>
          <w:tab w:val="num" w:pos="360"/>
        </w:tabs>
        <w:spacing w:after="40"/>
        <w:ind w:left="360" w:hanging="360"/>
      </w:pPr>
      <w:r w:rsidRPr="003945E9">
        <w:t>Understand and adhere to College Health and Safety policies and guidelines, ensuring compliance with statutory legislation and taking responsibility for your own and others' health and safety.</w:t>
      </w:r>
    </w:p>
    <w:p w14:paraId="6E3D26E8" w14:textId="77777777" w:rsidR="00313B0B" w:rsidRPr="003945E9" w:rsidRDefault="00313B0B" w:rsidP="00313B0B">
      <w:pPr>
        <w:spacing w:before="200" w:after="80"/>
      </w:pPr>
      <w:r w:rsidRPr="003945E9">
        <w:rPr>
          <w:b/>
        </w:rPr>
        <w:t>PLEASE NOTE</w:t>
      </w:r>
    </w:p>
    <w:p w14:paraId="3B0A88D2" w14:textId="77777777" w:rsidR="00313B0B" w:rsidRPr="003945E9" w:rsidRDefault="00313B0B" w:rsidP="00313B0B">
      <w:pPr>
        <w:spacing w:after="160"/>
      </w:pPr>
      <w:r w:rsidRPr="003945E9">
        <w:t>This is a description of the job as it is at present constituted. This is not an exhaustive task list. It is the practice of the College periodically to examine employees' job descriptions and to update them to ensure that they relate to the job as then being performed, or to incorporate reasonable changes which are proposed. You will therefore be expected to participate fully in such discussions and, where necessary, to assist in updating the job description. The College aims to reach agreement on reasonable changes, but if agreement is not possible, the College reserves the right to insist on changes to the job description after consultation.</w:t>
      </w:r>
    </w:p>
    <w:p w14:paraId="2AE3417F" w14:textId="77777777" w:rsidR="00313B0B" w:rsidRPr="00313B0B" w:rsidRDefault="00313B0B" w:rsidP="00313B0B">
      <w:pPr>
        <w:jc w:val="both"/>
        <w:rPr>
          <w:rFonts w:ascii="Arial Nova" w:hAnsi="Arial Nova"/>
          <w:b/>
        </w:rPr>
      </w:pPr>
    </w:p>
    <w:p w14:paraId="3205869F" w14:textId="77777777" w:rsidR="00A2611C" w:rsidRPr="00584828" w:rsidRDefault="00A2611C" w:rsidP="00A2611C">
      <w:pPr>
        <w:ind w:left="720"/>
        <w:jc w:val="both"/>
        <w:rPr>
          <w:rFonts w:ascii="Arial Nova" w:hAnsi="Arial Nova"/>
        </w:rPr>
      </w:pPr>
    </w:p>
    <w:p w14:paraId="3D89B8C2" w14:textId="576AD224" w:rsidR="00A2611C" w:rsidRPr="00584828" w:rsidRDefault="00A2611C" w:rsidP="00A2611C">
      <w:pPr>
        <w:pStyle w:val="NoSpacing"/>
        <w:rPr>
          <w:rFonts w:ascii="Arial Nova" w:hAnsi="Arial Nova"/>
          <w:b/>
          <w:bCs/>
          <w:szCs w:val="22"/>
        </w:rPr>
      </w:pPr>
      <w:r w:rsidRPr="00584828">
        <w:rPr>
          <w:rFonts w:ascii="Arial Nova" w:hAnsi="Arial Nova"/>
          <w:b/>
          <w:bCs/>
          <w:szCs w:val="22"/>
        </w:rPr>
        <w:t>Other Duties relevant to all EDC employees</w:t>
      </w:r>
    </w:p>
    <w:p w14:paraId="6781B1F5" w14:textId="77777777" w:rsidR="00A2611C" w:rsidRPr="00584828" w:rsidRDefault="00A2611C" w:rsidP="00A2611C">
      <w:pPr>
        <w:pStyle w:val="NoSpacing"/>
        <w:rPr>
          <w:rFonts w:ascii="Arial Nova" w:hAnsi="Arial Nova"/>
          <w:b/>
          <w:bCs/>
          <w:szCs w:val="22"/>
        </w:rPr>
      </w:pPr>
    </w:p>
    <w:p w14:paraId="7594E8C8" w14:textId="77777777" w:rsidR="00A2611C" w:rsidRPr="00584828" w:rsidRDefault="00A2611C" w:rsidP="00A2611C">
      <w:pPr>
        <w:pStyle w:val="NoSpacing"/>
        <w:rPr>
          <w:rFonts w:ascii="Arial Nova" w:hAnsi="Arial Nova"/>
          <w:b/>
          <w:bCs/>
          <w:szCs w:val="22"/>
        </w:rPr>
      </w:pPr>
    </w:p>
    <w:p w14:paraId="6CB32642" w14:textId="77777777" w:rsidR="00A2611C" w:rsidRPr="00584828" w:rsidRDefault="00A2611C" w:rsidP="00990BD6">
      <w:pPr>
        <w:pStyle w:val="ListParagraph"/>
        <w:numPr>
          <w:ilvl w:val="0"/>
          <w:numId w:val="19"/>
        </w:numPr>
        <w:jc w:val="both"/>
        <w:rPr>
          <w:rFonts w:ascii="Arial Nova" w:hAnsi="Arial Nova" w:cs="Calibri"/>
        </w:rPr>
      </w:pPr>
      <w:r w:rsidRPr="00584828">
        <w:rPr>
          <w:rFonts w:ascii="Arial Nova" w:hAnsi="Arial Nova" w:cs="Calibri"/>
        </w:rPr>
        <w:t xml:space="preserve">Participate in the College Performance Appraisal Development Programme, agree an action plan and undertake the required training </w:t>
      </w:r>
      <w:proofErr w:type="gramStart"/>
      <w:r w:rsidRPr="00584828">
        <w:rPr>
          <w:rFonts w:ascii="Arial Nova" w:hAnsi="Arial Nova" w:cs="Calibri"/>
        </w:rPr>
        <w:t>in order to</w:t>
      </w:r>
      <w:proofErr w:type="gramEnd"/>
      <w:r w:rsidRPr="00584828">
        <w:rPr>
          <w:rFonts w:ascii="Arial Nova" w:hAnsi="Arial Nova" w:cs="Calibri"/>
        </w:rPr>
        <w:t xml:space="preserve"> update skills and meet the requirements of the College and Departmental Strategic Plan and Service Standards.</w:t>
      </w:r>
    </w:p>
    <w:p w14:paraId="49F40E7F" w14:textId="77777777" w:rsidR="00A2611C" w:rsidRPr="00584828" w:rsidRDefault="00A2611C" w:rsidP="00990BD6">
      <w:pPr>
        <w:pStyle w:val="NoSpacing"/>
        <w:numPr>
          <w:ilvl w:val="0"/>
          <w:numId w:val="19"/>
        </w:numPr>
        <w:jc w:val="both"/>
        <w:rPr>
          <w:rFonts w:ascii="Arial Nova" w:hAnsi="Arial Nova"/>
          <w:szCs w:val="22"/>
        </w:rPr>
      </w:pPr>
      <w:r w:rsidRPr="00584828">
        <w:rPr>
          <w:rFonts w:ascii="Arial Nova" w:hAnsi="Arial Nova"/>
          <w:szCs w:val="22"/>
        </w:rPr>
        <w:t>Undertake any other duties, appropriate to the grade of the post, as required from time to time.</w:t>
      </w:r>
    </w:p>
    <w:p w14:paraId="64808834" w14:textId="77777777"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Comply with College Policies and Procedures and the Staff Code of Conduct.</w:t>
      </w:r>
    </w:p>
    <w:p w14:paraId="31F61918" w14:textId="770192E3"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To take appropriate responsibility for PREVENT and safeguarding and promotion of the welfare of children and/or vulnerable adults.</w:t>
      </w:r>
    </w:p>
    <w:p w14:paraId="492D7E44" w14:textId="59A6DFDE" w:rsidR="00A2611C" w:rsidRPr="00584828" w:rsidRDefault="00A2611C" w:rsidP="00990BD6">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uphold British Values, the college values and responsibilities </w:t>
      </w:r>
      <w:r w:rsidR="000A1A99" w:rsidRPr="00584828">
        <w:rPr>
          <w:rFonts w:ascii="Arial Nova" w:eastAsia="Calibri" w:hAnsi="Arial Nova"/>
        </w:rPr>
        <w:t>regarding</w:t>
      </w:r>
      <w:r w:rsidRPr="00584828">
        <w:rPr>
          <w:rFonts w:ascii="Arial Nova" w:eastAsia="Calibri" w:hAnsi="Arial Nova"/>
        </w:rPr>
        <w:t xml:space="preserve"> equality and diversity. </w:t>
      </w:r>
    </w:p>
    <w:p w14:paraId="43DC8F0C" w14:textId="2115083B" w:rsidR="00584828" w:rsidRPr="00313B0B" w:rsidRDefault="00A2611C" w:rsidP="00584828">
      <w:pPr>
        <w:pStyle w:val="ListParagraph"/>
        <w:numPr>
          <w:ilvl w:val="0"/>
          <w:numId w:val="19"/>
        </w:numPr>
        <w:spacing w:after="160" w:line="259" w:lineRule="auto"/>
        <w:rPr>
          <w:rFonts w:ascii="Arial Nova" w:eastAsia="Calibri" w:hAnsi="Arial Nova"/>
        </w:rPr>
      </w:pPr>
      <w:r w:rsidRPr="00584828">
        <w:rPr>
          <w:rFonts w:ascii="Arial Nova" w:eastAsia="Calibri" w:hAnsi="Arial Nova"/>
        </w:rPr>
        <w:t xml:space="preserve">To understand and adhere to college Health and Safety polices and guidelines ensuring compliance with statutory </w:t>
      </w:r>
      <w:r w:rsidR="000A1A99" w:rsidRPr="00584828">
        <w:rPr>
          <w:rFonts w:ascii="Arial Nova" w:eastAsia="Calibri" w:hAnsi="Arial Nova"/>
        </w:rPr>
        <w:t>legislation and</w:t>
      </w:r>
      <w:r w:rsidRPr="00584828">
        <w:rPr>
          <w:rFonts w:ascii="Arial Nova" w:eastAsia="Calibri" w:hAnsi="Arial Nova"/>
        </w:rPr>
        <w:t xml:space="preserve"> taking a responsibility for your own and other’s health and safety.</w:t>
      </w:r>
    </w:p>
    <w:p w14:paraId="4A5DF4CE" w14:textId="77777777" w:rsidR="00584828" w:rsidRDefault="00584828" w:rsidP="00A9064A">
      <w:pPr>
        <w:autoSpaceDE w:val="0"/>
        <w:autoSpaceDN w:val="0"/>
        <w:adjustRightInd w:val="0"/>
        <w:rPr>
          <w:rFonts w:eastAsiaTheme="minorHAnsi" w:cs="Arial"/>
          <w:color w:val="000000" w:themeColor="text1"/>
          <w:sz w:val="24"/>
          <w:szCs w:val="24"/>
        </w:rPr>
      </w:pPr>
    </w:p>
    <w:p w14:paraId="47809CE4" w14:textId="77777777" w:rsidR="00083F72" w:rsidRDefault="00083F72" w:rsidP="00A9064A">
      <w:pPr>
        <w:autoSpaceDE w:val="0"/>
        <w:autoSpaceDN w:val="0"/>
        <w:adjustRightInd w:val="0"/>
        <w:rPr>
          <w:rFonts w:eastAsiaTheme="minorHAnsi" w:cs="Arial"/>
          <w:color w:val="000000" w:themeColor="text1"/>
          <w:sz w:val="24"/>
          <w:szCs w:val="24"/>
        </w:rPr>
      </w:pPr>
    </w:p>
    <w:p w14:paraId="4294E6AF" w14:textId="442BE30A" w:rsidR="00083F72" w:rsidRDefault="00083F72" w:rsidP="00A9064A">
      <w:pPr>
        <w:autoSpaceDE w:val="0"/>
        <w:autoSpaceDN w:val="0"/>
        <w:adjustRightInd w:val="0"/>
        <w:rPr>
          <w:rFonts w:eastAsiaTheme="minorHAnsi" w:cs="Arial"/>
          <w:color w:val="000000" w:themeColor="text1"/>
          <w:sz w:val="24"/>
          <w:szCs w:val="24"/>
        </w:rPr>
      </w:pPr>
    </w:p>
    <w:p w14:paraId="746B70FF" w14:textId="77777777" w:rsidR="00083F72" w:rsidRDefault="00083F72" w:rsidP="00A9064A">
      <w:pPr>
        <w:autoSpaceDE w:val="0"/>
        <w:autoSpaceDN w:val="0"/>
        <w:adjustRightInd w:val="0"/>
        <w:rPr>
          <w:rFonts w:eastAsiaTheme="minorHAnsi" w:cs="Arial"/>
          <w:color w:val="000000" w:themeColor="text1"/>
          <w:sz w:val="24"/>
          <w:szCs w:val="24"/>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5163"/>
        <w:gridCol w:w="1270"/>
        <w:gridCol w:w="1297"/>
        <w:gridCol w:w="1934"/>
      </w:tblGrid>
      <w:tr w:rsidR="00413085" w:rsidRPr="00413085" w14:paraId="1E32502F" w14:textId="77777777" w:rsidTr="00083F72">
        <w:trPr>
          <w:trHeight w:val="556"/>
          <w:tblHeader/>
        </w:trPr>
        <w:tc>
          <w:tcPr>
            <w:tcW w:w="684" w:type="dxa"/>
            <w:shd w:val="clear" w:color="auto" w:fill="0D0D0D" w:themeFill="text1" w:themeFillTint="F2"/>
            <w:vAlign w:val="center"/>
          </w:tcPr>
          <w:p w14:paraId="407405DA" w14:textId="040DDE7F" w:rsidR="00276010" w:rsidRPr="00083F72" w:rsidRDefault="00083F72" w:rsidP="00A176D0">
            <w:pPr>
              <w:rPr>
                <w:rFonts w:cs="Arial"/>
                <w:color w:val="FFFFFF" w:themeColor="background1"/>
                <w:sz w:val="24"/>
                <w:szCs w:val="24"/>
              </w:rPr>
            </w:pPr>
            <w:r>
              <w:rPr>
                <w:rFonts w:cs="Arial"/>
                <w:noProof/>
                <w:color w:val="FFFFFF" w:themeColor="background1"/>
                <w:sz w:val="24"/>
                <w:szCs w:val="24"/>
              </w:rPr>
              <mc:AlternateContent>
                <mc:Choice Requires="wps">
                  <w:drawing>
                    <wp:anchor distT="0" distB="0" distL="114300" distR="114300" simplePos="0" relativeHeight="251658240" behindDoc="0" locked="0" layoutInCell="1" allowOverlap="1" wp14:anchorId="231D6F40" wp14:editId="3C631EAC">
                      <wp:simplePos x="0" y="0"/>
                      <wp:positionH relativeFrom="column">
                        <wp:posOffset>-104140</wp:posOffset>
                      </wp:positionH>
                      <wp:positionV relativeFrom="paragraph">
                        <wp:posOffset>-558800</wp:posOffset>
                      </wp:positionV>
                      <wp:extent cx="3800475" cy="361950"/>
                      <wp:effectExtent l="0" t="0" r="9525" b="0"/>
                      <wp:wrapNone/>
                      <wp:docPr id="536153082" name="Text Box 2"/>
                      <wp:cNvGraphicFramePr/>
                      <a:graphic xmlns:a="http://schemas.openxmlformats.org/drawingml/2006/main">
                        <a:graphicData uri="http://schemas.microsoft.com/office/word/2010/wordprocessingShape">
                          <wps:wsp>
                            <wps:cNvSpPr txBox="1"/>
                            <wps:spPr>
                              <a:xfrm>
                                <a:off x="0" y="0"/>
                                <a:ext cx="3800475" cy="361950"/>
                              </a:xfrm>
                              <a:prstGeom prst="rect">
                                <a:avLst/>
                              </a:prstGeom>
                              <a:solidFill>
                                <a:schemeClr val="lt1"/>
                              </a:solidFill>
                              <a:ln w="6350">
                                <a:noFill/>
                              </a:ln>
                            </wps:spPr>
                            <wps:txbx>
                              <w:txbxContent>
                                <w:p w14:paraId="0E104809" w14:textId="77B9F544" w:rsidR="00083F72" w:rsidRPr="00083F72" w:rsidRDefault="00083F72">
                                  <w:pPr>
                                    <w:rPr>
                                      <w:b/>
                                      <w:bCs/>
                                      <w:u w:val="single"/>
                                    </w:rPr>
                                  </w:pPr>
                                  <w:r w:rsidRPr="00083F72">
                                    <w:rPr>
                                      <w:b/>
                                      <w:bCs/>
                                      <w:u w:val="single"/>
                                    </w:rPr>
                                    <w:t xml:space="preserve">Person Specification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1D6F40" id="_x0000_t202" coordsize="21600,21600" o:spt="202" path="m,l,21600r21600,l21600,xe">
                      <v:stroke joinstyle="miter"/>
                      <v:path gradientshapeok="t" o:connecttype="rect"/>
                    </v:shapetype>
                    <v:shape id="Text Box 2" o:spid="_x0000_s1026" type="#_x0000_t202" style="position:absolute;margin-left:-8.2pt;margin-top:-44pt;width:299.25pt;height:2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" fillcolor="white [3201]" stroked="f" strokeweight=".5pt">
                      <v:textbox>
                        <w:txbxContent>
                          <w:p w14:paraId="0E104809" w14:textId="77B9F544" w:rsidR="00083F72" w:rsidRPr="00083F72" w:rsidRDefault="00083F72">
                            <w:pPr>
                              <w:rPr>
                                <w:b/>
                                <w:bCs/>
                                <w:u w:val="single"/>
                              </w:rPr>
                            </w:pPr>
                            <w:r w:rsidRPr="00083F72">
                              <w:rPr>
                                <w:b/>
                                <w:bCs/>
                                <w:u w:val="single"/>
                              </w:rPr>
                              <w:t xml:space="preserve">Person Specification </w:t>
                            </w:r>
                          </w:p>
                        </w:txbxContent>
                      </v:textbox>
                    </v:shape>
                  </w:pict>
                </mc:Fallback>
              </mc:AlternateContent>
            </w:r>
          </w:p>
        </w:tc>
        <w:tc>
          <w:tcPr>
            <w:tcW w:w="5163" w:type="dxa"/>
            <w:shd w:val="clear" w:color="auto" w:fill="0D0D0D" w:themeFill="text1" w:themeFillTint="F2"/>
          </w:tcPr>
          <w:p w14:paraId="3E1160D3" w14:textId="3F9E3784" w:rsidR="00276010" w:rsidRPr="00083F72" w:rsidRDefault="00276010" w:rsidP="00A176D0">
            <w:pPr>
              <w:jc w:val="both"/>
              <w:rPr>
                <w:rFonts w:cs="Arial"/>
                <w:color w:val="FFFFFF" w:themeColor="background1"/>
                <w:sz w:val="24"/>
                <w:szCs w:val="24"/>
              </w:rPr>
            </w:pPr>
          </w:p>
        </w:tc>
        <w:tc>
          <w:tcPr>
            <w:tcW w:w="1270" w:type="dxa"/>
            <w:shd w:val="clear" w:color="auto" w:fill="0D0D0D" w:themeFill="text1" w:themeFillTint="F2"/>
            <w:vAlign w:val="center"/>
          </w:tcPr>
          <w:p w14:paraId="3BBC5652" w14:textId="78784985"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Essential</w:t>
            </w:r>
          </w:p>
        </w:tc>
        <w:tc>
          <w:tcPr>
            <w:tcW w:w="1297" w:type="dxa"/>
            <w:shd w:val="clear" w:color="auto" w:fill="0D0D0D" w:themeFill="text1" w:themeFillTint="F2"/>
            <w:vAlign w:val="center"/>
          </w:tcPr>
          <w:p w14:paraId="43484F32" w14:textId="15D86F6A"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Desirable</w:t>
            </w:r>
          </w:p>
        </w:tc>
        <w:tc>
          <w:tcPr>
            <w:tcW w:w="1934" w:type="dxa"/>
            <w:shd w:val="clear" w:color="auto" w:fill="0D0D0D" w:themeFill="text1" w:themeFillTint="F2"/>
            <w:vAlign w:val="center"/>
          </w:tcPr>
          <w:p w14:paraId="48130EF9" w14:textId="327D8E07" w:rsidR="00276010" w:rsidRPr="00083F72" w:rsidRDefault="00276010" w:rsidP="00A176D0">
            <w:pPr>
              <w:jc w:val="center"/>
              <w:rPr>
                <w:rFonts w:cs="Arial"/>
                <w:b/>
                <w:bCs/>
                <w:color w:val="FFFFFF" w:themeColor="background1"/>
                <w:sz w:val="24"/>
                <w:szCs w:val="24"/>
              </w:rPr>
            </w:pPr>
            <w:r w:rsidRPr="00083F72">
              <w:rPr>
                <w:rFonts w:cs="Arial"/>
                <w:b/>
                <w:bCs/>
                <w:color w:val="FFFFFF" w:themeColor="background1"/>
                <w:sz w:val="24"/>
                <w:szCs w:val="24"/>
              </w:rPr>
              <w:t>Method of assessment</w:t>
            </w:r>
          </w:p>
        </w:tc>
      </w:tr>
      <w:tr w:rsidR="00413085" w:rsidRPr="00413085" w14:paraId="793A4811" w14:textId="77777777" w:rsidTr="00083F72">
        <w:trPr>
          <w:cantSplit/>
          <w:trHeight w:val="431"/>
        </w:trPr>
        <w:tc>
          <w:tcPr>
            <w:tcW w:w="8414" w:type="dxa"/>
            <w:gridSpan w:val="4"/>
            <w:shd w:val="clear" w:color="auto" w:fill="A6A6A6" w:themeFill="background1" w:themeFillShade="A6"/>
            <w:vAlign w:val="center"/>
          </w:tcPr>
          <w:p w14:paraId="0B3AD9DE" w14:textId="12F7C7F7" w:rsidR="00276010" w:rsidRPr="00B25E4D" w:rsidRDefault="00276010" w:rsidP="00B25E4D">
            <w:pPr>
              <w:pStyle w:val="ListParagraph"/>
              <w:numPr>
                <w:ilvl w:val="0"/>
                <w:numId w:val="20"/>
              </w:numPr>
              <w:rPr>
                <w:rFonts w:cs="Arial"/>
                <w:color w:val="000000" w:themeColor="text1"/>
                <w:sz w:val="24"/>
                <w:szCs w:val="24"/>
              </w:rPr>
            </w:pPr>
            <w:r w:rsidRPr="00B25E4D">
              <w:rPr>
                <w:rFonts w:cs="Arial"/>
                <w:b/>
                <w:bCs/>
                <w:color w:val="000000" w:themeColor="text1"/>
                <w:sz w:val="24"/>
                <w:szCs w:val="24"/>
              </w:rPr>
              <w:t>Qualifications/ Training</w:t>
            </w:r>
          </w:p>
        </w:tc>
        <w:tc>
          <w:tcPr>
            <w:tcW w:w="1934" w:type="dxa"/>
            <w:shd w:val="clear" w:color="auto" w:fill="A6A6A6" w:themeFill="background1" w:themeFillShade="A6"/>
            <w:vAlign w:val="center"/>
          </w:tcPr>
          <w:p w14:paraId="6BC4D55D" w14:textId="4CB8B0C5" w:rsidR="00276010" w:rsidRPr="00413085" w:rsidRDefault="00276010" w:rsidP="00A176D0">
            <w:pPr>
              <w:jc w:val="center"/>
              <w:rPr>
                <w:rFonts w:cs="Arial"/>
                <w:color w:val="000000" w:themeColor="text1"/>
                <w:sz w:val="24"/>
                <w:szCs w:val="24"/>
              </w:rPr>
            </w:pPr>
          </w:p>
        </w:tc>
      </w:tr>
      <w:tr w:rsidR="00413085" w:rsidRPr="00413085" w14:paraId="63BF05F0" w14:textId="77777777" w:rsidTr="00083F72">
        <w:trPr>
          <w:cantSplit/>
          <w:trHeight w:val="952"/>
        </w:trPr>
        <w:tc>
          <w:tcPr>
            <w:tcW w:w="684" w:type="dxa"/>
            <w:vAlign w:val="center"/>
          </w:tcPr>
          <w:p w14:paraId="4BEBBAF9" w14:textId="0D3A13B4" w:rsidR="00276010" w:rsidRPr="00E90143" w:rsidRDefault="00B25E4D" w:rsidP="00A176D0">
            <w:pPr>
              <w:tabs>
                <w:tab w:val="left" w:pos="3495"/>
              </w:tabs>
              <w:spacing w:before="140" w:after="140"/>
              <w:rPr>
                <w:rFonts w:cs="Arial"/>
                <w:color w:val="000000" w:themeColor="text1"/>
                <w:lang w:eastAsia="en-GB"/>
              </w:rPr>
            </w:pPr>
            <w:r>
              <w:rPr>
                <w:rFonts w:cs="Arial"/>
                <w:color w:val="000000" w:themeColor="text1"/>
                <w:lang w:eastAsia="en-GB"/>
              </w:rPr>
              <w:t>1.1</w:t>
            </w:r>
          </w:p>
        </w:tc>
        <w:tc>
          <w:tcPr>
            <w:tcW w:w="5163" w:type="dxa"/>
            <w:vAlign w:val="center"/>
          </w:tcPr>
          <w:p w14:paraId="64A86988" w14:textId="77777777" w:rsidR="00F47AE8" w:rsidRPr="00F47AE8" w:rsidRDefault="00F47AE8" w:rsidP="00F47AE8">
            <w:pPr>
              <w:pStyle w:val="ListParagraph"/>
              <w:numPr>
                <w:ilvl w:val="0"/>
                <w:numId w:val="24"/>
              </w:numPr>
              <w:tabs>
                <w:tab w:val="left" w:pos="3495"/>
              </w:tabs>
              <w:spacing w:before="140" w:after="140"/>
              <w:rPr>
                <w:rFonts w:cs="Arial"/>
                <w:color w:val="000000" w:themeColor="text1"/>
                <w:lang w:eastAsia="en-GB"/>
              </w:rPr>
            </w:pPr>
            <w:r w:rsidRPr="00F47AE8">
              <w:rPr>
                <w:sz w:val="18"/>
              </w:rPr>
              <w:t>Degree level qualification or equivalent professional experience.</w:t>
            </w:r>
          </w:p>
          <w:p w14:paraId="732249F6" w14:textId="77777777" w:rsidR="00F47AE8" w:rsidRPr="00F47AE8" w:rsidRDefault="00F47AE8" w:rsidP="00F47AE8">
            <w:pPr>
              <w:pStyle w:val="ListParagraph"/>
              <w:numPr>
                <w:ilvl w:val="0"/>
                <w:numId w:val="24"/>
              </w:numPr>
              <w:tabs>
                <w:tab w:val="left" w:pos="3495"/>
              </w:tabs>
              <w:spacing w:before="140" w:after="140"/>
              <w:rPr>
                <w:rFonts w:cs="Arial"/>
                <w:color w:val="000000" w:themeColor="text1"/>
                <w:lang w:eastAsia="en-GB"/>
              </w:rPr>
            </w:pPr>
            <w:r w:rsidRPr="00F47AE8">
              <w:rPr>
                <w:sz w:val="18"/>
              </w:rPr>
              <w:t>Recognised data protection, privacy or information governance qualification, such as GDPR</w:t>
            </w:r>
          </w:p>
          <w:p w14:paraId="3AFFA960" w14:textId="77777777" w:rsidR="00F47AE8" w:rsidRPr="00F47AE8" w:rsidRDefault="00F47AE8" w:rsidP="00F47AE8">
            <w:pPr>
              <w:pStyle w:val="ListParagraph"/>
              <w:numPr>
                <w:ilvl w:val="0"/>
                <w:numId w:val="24"/>
              </w:numPr>
              <w:tabs>
                <w:tab w:val="left" w:pos="3495"/>
              </w:tabs>
              <w:spacing w:before="140" w:after="140"/>
              <w:rPr>
                <w:rFonts w:cs="Arial"/>
                <w:color w:val="000000" w:themeColor="text1"/>
                <w:lang w:eastAsia="en-GB"/>
              </w:rPr>
            </w:pPr>
            <w:r w:rsidRPr="00F47AE8">
              <w:rPr>
                <w:sz w:val="18"/>
              </w:rPr>
              <w:t>Practitioner, IAPP, BCS Data Protection qualification or equivalent.</w:t>
            </w:r>
          </w:p>
          <w:p w14:paraId="5345A355" w14:textId="0E6E5D58" w:rsidR="00276010" w:rsidRPr="00F47AE8" w:rsidRDefault="00F47AE8" w:rsidP="00F47AE8">
            <w:pPr>
              <w:pStyle w:val="ListParagraph"/>
              <w:numPr>
                <w:ilvl w:val="0"/>
                <w:numId w:val="24"/>
              </w:numPr>
              <w:tabs>
                <w:tab w:val="left" w:pos="3495"/>
              </w:tabs>
              <w:spacing w:before="140" w:after="140"/>
              <w:rPr>
                <w:rFonts w:cs="Arial"/>
                <w:color w:val="000000" w:themeColor="text1"/>
                <w:lang w:eastAsia="en-GB"/>
              </w:rPr>
            </w:pPr>
            <w:r w:rsidRPr="00F47AE8">
              <w:rPr>
                <w:sz w:val="18"/>
              </w:rPr>
              <w:t>Evidence of continuing professional development in data protection, information governance or a related field.</w:t>
            </w:r>
          </w:p>
          <w:p w14:paraId="29C4261C" w14:textId="41381B27" w:rsidR="00931C63" w:rsidRDefault="00931C63" w:rsidP="00A176D0">
            <w:pPr>
              <w:tabs>
                <w:tab w:val="left" w:pos="3495"/>
              </w:tabs>
              <w:spacing w:before="140" w:after="140"/>
              <w:rPr>
                <w:rFonts w:cs="Arial"/>
                <w:color w:val="000000" w:themeColor="text1"/>
                <w:lang w:eastAsia="en-GB"/>
              </w:rPr>
            </w:pPr>
          </w:p>
          <w:p w14:paraId="2D70B39B" w14:textId="11799F87" w:rsidR="00931C63" w:rsidRPr="00E90143" w:rsidRDefault="00931C63" w:rsidP="00A176D0">
            <w:pPr>
              <w:tabs>
                <w:tab w:val="left" w:pos="3495"/>
              </w:tabs>
              <w:spacing w:before="140" w:after="140"/>
              <w:rPr>
                <w:rFonts w:cs="Arial"/>
                <w:color w:val="000000" w:themeColor="text1"/>
                <w:lang w:eastAsia="en-GB"/>
              </w:rPr>
            </w:pPr>
          </w:p>
        </w:tc>
        <w:tc>
          <w:tcPr>
            <w:tcW w:w="1270" w:type="dxa"/>
            <w:vAlign w:val="center"/>
          </w:tcPr>
          <w:p w14:paraId="57A71048" w14:textId="2EA1D184" w:rsidR="00276010" w:rsidRPr="00E90143" w:rsidRDefault="00F47AE8" w:rsidP="00A176D0">
            <w:pPr>
              <w:jc w:val="center"/>
              <w:rPr>
                <w:rFonts w:cs="Arial"/>
                <w:color w:val="000000" w:themeColor="text1"/>
              </w:rPr>
            </w:pPr>
            <w:r w:rsidRPr="00413085">
              <w:rPr>
                <w:rFonts w:cs="Arial"/>
                <w:color w:val="000000" w:themeColor="text1"/>
              </w:rPr>
              <w:sym w:font="Wingdings" w:char="F0FC"/>
            </w:r>
          </w:p>
        </w:tc>
        <w:tc>
          <w:tcPr>
            <w:tcW w:w="1297" w:type="dxa"/>
            <w:vAlign w:val="center"/>
          </w:tcPr>
          <w:p w14:paraId="3F28853B" w14:textId="4F1792AD" w:rsidR="00276010" w:rsidRPr="00E90143" w:rsidRDefault="00276010" w:rsidP="00A176D0">
            <w:pPr>
              <w:jc w:val="center"/>
              <w:rPr>
                <w:rFonts w:cs="Arial"/>
                <w:color w:val="000000" w:themeColor="text1"/>
              </w:rPr>
            </w:pPr>
          </w:p>
        </w:tc>
        <w:tc>
          <w:tcPr>
            <w:tcW w:w="1934" w:type="dxa"/>
            <w:vAlign w:val="center"/>
          </w:tcPr>
          <w:p w14:paraId="108BF191" w14:textId="0F97890D" w:rsidR="00276010" w:rsidRPr="00E90143" w:rsidRDefault="00A53D17" w:rsidP="00A53D17">
            <w:pPr>
              <w:tabs>
                <w:tab w:val="left" w:pos="3495"/>
              </w:tabs>
              <w:spacing w:before="140" w:after="140"/>
              <w:rPr>
                <w:rFonts w:cs="Arial"/>
                <w:color w:val="000000" w:themeColor="text1"/>
                <w:lang w:eastAsia="en-GB"/>
              </w:rPr>
            </w:pPr>
            <w:r w:rsidRPr="003945E9">
              <w:rPr>
                <w:sz w:val="19"/>
              </w:rPr>
              <w:t>Certificates</w:t>
            </w:r>
            <w:r w:rsidRPr="003945E9">
              <w:rPr>
                <w:sz w:val="19"/>
              </w:rPr>
              <w:br/>
              <w:t>Application form</w:t>
            </w:r>
          </w:p>
        </w:tc>
      </w:tr>
      <w:tr w:rsidR="00413085" w:rsidRPr="00413085" w14:paraId="6078554B" w14:textId="77777777" w:rsidTr="00083F72">
        <w:trPr>
          <w:cantSplit/>
          <w:trHeight w:val="612"/>
        </w:trPr>
        <w:tc>
          <w:tcPr>
            <w:tcW w:w="684" w:type="dxa"/>
            <w:vAlign w:val="center"/>
          </w:tcPr>
          <w:p w14:paraId="2F0F39F2" w14:textId="77777777" w:rsidR="00F5037F" w:rsidRDefault="00B25E4D" w:rsidP="0055637A">
            <w:pPr>
              <w:tabs>
                <w:tab w:val="left" w:pos="3495"/>
              </w:tabs>
              <w:spacing w:before="140" w:after="140"/>
              <w:rPr>
                <w:rFonts w:cs="Arial"/>
                <w:color w:val="000000" w:themeColor="text1"/>
                <w:lang w:eastAsia="en-GB"/>
              </w:rPr>
            </w:pPr>
            <w:r>
              <w:rPr>
                <w:rFonts w:cs="Arial"/>
                <w:color w:val="000000" w:themeColor="text1"/>
                <w:lang w:eastAsia="en-GB"/>
              </w:rPr>
              <w:t>1.2</w:t>
            </w:r>
          </w:p>
          <w:p w14:paraId="3253C638" w14:textId="28C85BAD" w:rsidR="001B147F" w:rsidRPr="00E90143" w:rsidRDefault="001B147F" w:rsidP="0055637A">
            <w:pPr>
              <w:tabs>
                <w:tab w:val="left" w:pos="3495"/>
              </w:tabs>
              <w:spacing w:before="140" w:after="140"/>
              <w:rPr>
                <w:rFonts w:cs="Arial"/>
                <w:color w:val="000000" w:themeColor="text1"/>
                <w:lang w:eastAsia="en-GB"/>
              </w:rPr>
            </w:pPr>
          </w:p>
        </w:tc>
        <w:tc>
          <w:tcPr>
            <w:tcW w:w="5163" w:type="dxa"/>
            <w:vAlign w:val="center"/>
          </w:tcPr>
          <w:p w14:paraId="6A78B4E4" w14:textId="6F2CA1D1" w:rsidR="0055637A" w:rsidRPr="00790BDF" w:rsidRDefault="003B012A" w:rsidP="00790BDF">
            <w:pPr>
              <w:pStyle w:val="ListParagraph"/>
              <w:numPr>
                <w:ilvl w:val="0"/>
                <w:numId w:val="25"/>
              </w:numPr>
              <w:tabs>
                <w:tab w:val="left" w:pos="3495"/>
              </w:tabs>
              <w:spacing w:before="140" w:after="140"/>
              <w:rPr>
                <w:rFonts w:cs="Arial"/>
                <w:sz w:val="18"/>
                <w:szCs w:val="18"/>
              </w:rPr>
            </w:pPr>
            <w:r w:rsidRPr="00790BDF">
              <w:rPr>
                <w:rFonts w:cs="Arial"/>
                <w:sz w:val="18"/>
                <w:szCs w:val="18"/>
              </w:rPr>
              <w:t>GCSE level standard education or equivalent (maths &amp; English)</w:t>
            </w:r>
          </w:p>
          <w:p w14:paraId="52E819C0" w14:textId="01E9A8C2" w:rsidR="00931C63" w:rsidRPr="00E90143" w:rsidRDefault="00931C63" w:rsidP="0055637A">
            <w:pPr>
              <w:tabs>
                <w:tab w:val="left" w:pos="3495"/>
              </w:tabs>
              <w:spacing w:before="140" w:after="140"/>
              <w:rPr>
                <w:rFonts w:cs="Arial"/>
                <w:color w:val="000000" w:themeColor="text1"/>
                <w:lang w:eastAsia="en-GB"/>
              </w:rPr>
            </w:pPr>
          </w:p>
        </w:tc>
        <w:tc>
          <w:tcPr>
            <w:tcW w:w="1270" w:type="dxa"/>
          </w:tcPr>
          <w:p w14:paraId="60A9DD6A" w14:textId="77777777" w:rsidR="00083F72" w:rsidRDefault="00083F72" w:rsidP="0055637A">
            <w:pPr>
              <w:jc w:val="center"/>
              <w:rPr>
                <w:rFonts w:cs="Arial"/>
                <w:color w:val="000000" w:themeColor="text1"/>
              </w:rPr>
            </w:pPr>
          </w:p>
          <w:p w14:paraId="2D30B890" w14:textId="1B59D76B" w:rsidR="0055637A" w:rsidRPr="00E90143" w:rsidRDefault="00083F72" w:rsidP="0055637A">
            <w:pPr>
              <w:jc w:val="center"/>
              <w:rPr>
                <w:color w:val="000000" w:themeColor="text1"/>
              </w:rPr>
            </w:pPr>
            <w:r w:rsidRPr="00413085">
              <w:rPr>
                <w:rFonts w:cs="Arial"/>
                <w:color w:val="000000" w:themeColor="text1"/>
              </w:rPr>
              <w:sym w:font="Wingdings" w:char="F0FC"/>
            </w:r>
          </w:p>
        </w:tc>
        <w:tc>
          <w:tcPr>
            <w:tcW w:w="1297" w:type="dxa"/>
            <w:vAlign w:val="center"/>
          </w:tcPr>
          <w:p w14:paraId="41252FAC" w14:textId="77777777" w:rsidR="0055637A" w:rsidRPr="00E90143" w:rsidRDefault="0055637A" w:rsidP="0055637A">
            <w:pPr>
              <w:jc w:val="center"/>
              <w:rPr>
                <w:rFonts w:cs="Arial"/>
                <w:color w:val="000000" w:themeColor="text1"/>
              </w:rPr>
            </w:pPr>
          </w:p>
        </w:tc>
        <w:tc>
          <w:tcPr>
            <w:tcW w:w="1934" w:type="dxa"/>
          </w:tcPr>
          <w:p w14:paraId="2B44376C" w14:textId="77777777" w:rsidR="0055637A" w:rsidRDefault="0055637A" w:rsidP="0055637A">
            <w:pPr>
              <w:jc w:val="center"/>
              <w:rPr>
                <w:color w:val="000000" w:themeColor="text1"/>
              </w:rPr>
            </w:pPr>
          </w:p>
          <w:p w14:paraId="4AA2BEA3" w14:textId="48B3247C" w:rsidR="00931C63" w:rsidRPr="008E605F" w:rsidRDefault="00931C63" w:rsidP="008E605F">
            <w:pPr>
              <w:rPr>
                <w:color w:val="000000" w:themeColor="text1"/>
                <w:sz w:val="19"/>
                <w:szCs w:val="19"/>
              </w:rPr>
            </w:pPr>
            <w:r w:rsidRPr="008E605F">
              <w:rPr>
                <w:color w:val="000000" w:themeColor="text1"/>
                <w:sz w:val="19"/>
                <w:szCs w:val="19"/>
              </w:rPr>
              <w:t>Application form</w:t>
            </w:r>
          </w:p>
        </w:tc>
      </w:tr>
      <w:tr w:rsidR="00413085" w:rsidRPr="00413085" w14:paraId="695E7F9A" w14:textId="77777777" w:rsidTr="00083F72">
        <w:trPr>
          <w:cantSplit/>
          <w:trHeight w:val="1051"/>
        </w:trPr>
        <w:tc>
          <w:tcPr>
            <w:tcW w:w="684" w:type="dxa"/>
            <w:vAlign w:val="center"/>
          </w:tcPr>
          <w:p w14:paraId="036D1589" w14:textId="1318E3F4" w:rsidR="0055637A" w:rsidRPr="00E90143" w:rsidRDefault="001B147F" w:rsidP="0055637A">
            <w:pPr>
              <w:tabs>
                <w:tab w:val="left" w:pos="3495"/>
              </w:tabs>
              <w:rPr>
                <w:rFonts w:cs="Arial"/>
                <w:color w:val="000000" w:themeColor="text1"/>
                <w:lang w:eastAsia="en-GB"/>
              </w:rPr>
            </w:pPr>
            <w:r>
              <w:rPr>
                <w:rFonts w:cs="Arial"/>
                <w:color w:val="000000" w:themeColor="text1"/>
                <w:lang w:eastAsia="en-GB"/>
              </w:rPr>
              <w:t>1.3</w:t>
            </w:r>
          </w:p>
        </w:tc>
        <w:tc>
          <w:tcPr>
            <w:tcW w:w="5163" w:type="dxa"/>
            <w:vAlign w:val="center"/>
          </w:tcPr>
          <w:p w14:paraId="29F518BC" w14:textId="77777777" w:rsidR="00931C63" w:rsidRDefault="00931C63" w:rsidP="0055637A">
            <w:pPr>
              <w:tabs>
                <w:tab w:val="left" w:pos="3495"/>
              </w:tabs>
              <w:rPr>
                <w:rFonts w:cs="Arial"/>
                <w:color w:val="000000" w:themeColor="text1"/>
              </w:rPr>
            </w:pPr>
          </w:p>
          <w:p w14:paraId="0111E4AA" w14:textId="77777777" w:rsidR="001E3C1B" w:rsidRPr="001E3C1B" w:rsidRDefault="001E3C1B" w:rsidP="001E3C1B">
            <w:pPr>
              <w:pStyle w:val="ListParagraph"/>
              <w:numPr>
                <w:ilvl w:val="0"/>
                <w:numId w:val="25"/>
              </w:numPr>
              <w:tabs>
                <w:tab w:val="left" w:pos="3495"/>
              </w:tabs>
              <w:rPr>
                <w:rFonts w:cs="Arial"/>
                <w:color w:val="000000" w:themeColor="text1"/>
              </w:rPr>
            </w:pPr>
            <w:r w:rsidRPr="001E3C1B">
              <w:rPr>
                <w:sz w:val="18"/>
              </w:rPr>
              <w:t>Management, audit, compliance, cyber security, records management or project management qualification.</w:t>
            </w:r>
          </w:p>
          <w:p w14:paraId="573F6D59" w14:textId="2C562D3A" w:rsidR="00931C63" w:rsidRPr="001E3C1B" w:rsidRDefault="001E3C1B" w:rsidP="001E3C1B">
            <w:pPr>
              <w:pStyle w:val="ListParagraph"/>
              <w:numPr>
                <w:ilvl w:val="0"/>
                <w:numId w:val="25"/>
              </w:numPr>
              <w:tabs>
                <w:tab w:val="left" w:pos="3495"/>
              </w:tabs>
              <w:rPr>
                <w:rFonts w:cs="Arial"/>
                <w:color w:val="000000" w:themeColor="text1"/>
              </w:rPr>
            </w:pPr>
            <w:r w:rsidRPr="001E3C1B">
              <w:rPr>
                <w:sz w:val="18"/>
              </w:rPr>
              <w:t>Further or higher education sector qualification or relevant professional membership.</w:t>
            </w:r>
          </w:p>
          <w:p w14:paraId="01AE241D" w14:textId="77777777" w:rsidR="00931C63" w:rsidRDefault="00931C63" w:rsidP="0055637A">
            <w:pPr>
              <w:tabs>
                <w:tab w:val="left" w:pos="3495"/>
              </w:tabs>
              <w:rPr>
                <w:rFonts w:cs="Arial"/>
                <w:color w:val="000000" w:themeColor="text1"/>
              </w:rPr>
            </w:pPr>
          </w:p>
          <w:p w14:paraId="0ADFE2D8" w14:textId="4722F3E4" w:rsidR="00931C63" w:rsidRPr="00E90143" w:rsidRDefault="00931C63" w:rsidP="0055637A">
            <w:pPr>
              <w:tabs>
                <w:tab w:val="left" w:pos="3495"/>
              </w:tabs>
              <w:rPr>
                <w:rFonts w:cs="Arial"/>
                <w:color w:val="000000" w:themeColor="text1"/>
              </w:rPr>
            </w:pPr>
          </w:p>
        </w:tc>
        <w:tc>
          <w:tcPr>
            <w:tcW w:w="1270" w:type="dxa"/>
          </w:tcPr>
          <w:p w14:paraId="4A0E232D" w14:textId="187D54D3" w:rsidR="0055637A" w:rsidRPr="00E90143" w:rsidRDefault="0055637A" w:rsidP="008546B4">
            <w:pPr>
              <w:jc w:val="center"/>
              <w:rPr>
                <w:color w:val="000000" w:themeColor="text1"/>
              </w:rPr>
            </w:pPr>
          </w:p>
        </w:tc>
        <w:tc>
          <w:tcPr>
            <w:tcW w:w="1297" w:type="dxa"/>
            <w:vAlign w:val="center"/>
          </w:tcPr>
          <w:p w14:paraId="1B6863B8" w14:textId="6BF5EF7C" w:rsidR="0055637A" w:rsidRPr="00E90143" w:rsidRDefault="00CE56DA" w:rsidP="008546B4">
            <w:pPr>
              <w:jc w:val="center"/>
              <w:rPr>
                <w:rFonts w:cs="Arial"/>
                <w:color w:val="000000" w:themeColor="text1"/>
              </w:rPr>
            </w:pPr>
            <w:r w:rsidRPr="00413085">
              <w:rPr>
                <w:rFonts w:cs="Arial"/>
                <w:color w:val="000000" w:themeColor="text1"/>
              </w:rPr>
              <w:sym w:font="Wingdings" w:char="F0FC"/>
            </w:r>
          </w:p>
        </w:tc>
        <w:tc>
          <w:tcPr>
            <w:tcW w:w="1934" w:type="dxa"/>
          </w:tcPr>
          <w:p w14:paraId="0EC652AD" w14:textId="47534468" w:rsidR="0055637A" w:rsidRPr="00E90143" w:rsidRDefault="001E3C1B" w:rsidP="008E605F">
            <w:pPr>
              <w:rPr>
                <w:color w:val="000000" w:themeColor="text1"/>
              </w:rPr>
            </w:pPr>
            <w:r w:rsidRPr="003945E9">
              <w:rPr>
                <w:sz w:val="19"/>
              </w:rPr>
              <w:t>Certificates</w:t>
            </w:r>
            <w:r w:rsidRPr="003945E9">
              <w:rPr>
                <w:sz w:val="19"/>
              </w:rPr>
              <w:br/>
              <w:t>Application form</w:t>
            </w:r>
          </w:p>
        </w:tc>
      </w:tr>
      <w:tr w:rsidR="00413085" w:rsidRPr="00413085" w14:paraId="5C7A26BA" w14:textId="77777777" w:rsidTr="00083F72">
        <w:trPr>
          <w:trHeight w:val="384"/>
        </w:trPr>
        <w:tc>
          <w:tcPr>
            <w:tcW w:w="8414" w:type="dxa"/>
            <w:gridSpan w:val="4"/>
            <w:shd w:val="clear" w:color="auto" w:fill="A6A6A6" w:themeFill="background1" w:themeFillShade="A6"/>
            <w:vAlign w:val="center"/>
          </w:tcPr>
          <w:p w14:paraId="0B686212" w14:textId="354635A5" w:rsidR="00276010" w:rsidRPr="00931C63" w:rsidRDefault="00276010" w:rsidP="00931C63">
            <w:pPr>
              <w:pStyle w:val="ListParagraph"/>
              <w:numPr>
                <w:ilvl w:val="0"/>
                <w:numId w:val="20"/>
              </w:numPr>
              <w:rPr>
                <w:rFonts w:cs="Arial"/>
                <w:color w:val="000000" w:themeColor="text1"/>
                <w:sz w:val="24"/>
                <w:szCs w:val="24"/>
              </w:rPr>
            </w:pPr>
            <w:r w:rsidRPr="00931C63">
              <w:rPr>
                <w:rFonts w:cs="Arial"/>
                <w:b/>
                <w:bCs/>
                <w:color w:val="000000" w:themeColor="text1"/>
                <w:sz w:val="24"/>
                <w:szCs w:val="24"/>
              </w:rPr>
              <w:t>Experience</w:t>
            </w:r>
          </w:p>
        </w:tc>
        <w:tc>
          <w:tcPr>
            <w:tcW w:w="1934" w:type="dxa"/>
            <w:shd w:val="clear" w:color="auto" w:fill="A6A6A6" w:themeFill="background1" w:themeFillShade="A6"/>
            <w:vAlign w:val="center"/>
          </w:tcPr>
          <w:p w14:paraId="3E870290" w14:textId="77777777" w:rsidR="00276010" w:rsidRPr="00413085" w:rsidRDefault="00276010" w:rsidP="00A176D0">
            <w:pPr>
              <w:jc w:val="center"/>
              <w:rPr>
                <w:rFonts w:cs="Arial"/>
                <w:b/>
                <w:bCs/>
                <w:color w:val="000000" w:themeColor="text1"/>
                <w:sz w:val="24"/>
                <w:szCs w:val="24"/>
              </w:rPr>
            </w:pPr>
          </w:p>
        </w:tc>
      </w:tr>
      <w:tr w:rsidR="00413085" w:rsidRPr="00413085" w14:paraId="62AFAC11" w14:textId="77777777" w:rsidTr="00083F72">
        <w:trPr>
          <w:cantSplit/>
          <w:trHeight w:val="1103"/>
        </w:trPr>
        <w:tc>
          <w:tcPr>
            <w:tcW w:w="684" w:type="dxa"/>
            <w:vAlign w:val="center"/>
          </w:tcPr>
          <w:p w14:paraId="552C944C" w14:textId="7FB7D766" w:rsidR="0055637A" w:rsidRPr="00E90143" w:rsidRDefault="00931C63" w:rsidP="0055637A">
            <w:pPr>
              <w:tabs>
                <w:tab w:val="left" w:pos="3495"/>
              </w:tabs>
              <w:rPr>
                <w:rFonts w:cs="Arial"/>
                <w:color w:val="000000" w:themeColor="text1"/>
                <w:lang w:eastAsia="en-GB"/>
              </w:rPr>
            </w:pPr>
            <w:r>
              <w:rPr>
                <w:rFonts w:cs="Arial"/>
                <w:color w:val="000000" w:themeColor="text1"/>
                <w:lang w:eastAsia="en-GB"/>
              </w:rPr>
              <w:t>2.1</w:t>
            </w:r>
          </w:p>
        </w:tc>
        <w:tc>
          <w:tcPr>
            <w:tcW w:w="5163" w:type="dxa"/>
            <w:vAlign w:val="center"/>
          </w:tcPr>
          <w:p w14:paraId="2E6CCA43" w14:textId="77777777" w:rsidR="00D36637" w:rsidRPr="00D36637" w:rsidRDefault="00D36637" w:rsidP="00D36637">
            <w:pPr>
              <w:pStyle w:val="ListParagraph"/>
              <w:numPr>
                <w:ilvl w:val="0"/>
                <w:numId w:val="26"/>
              </w:numPr>
              <w:tabs>
                <w:tab w:val="left" w:pos="3495"/>
              </w:tabs>
              <w:rPr>
                <w:rFonts w:cs="Arial"/>
                <w:color w:val="000000" w:themeColor="text1"/>
                <w:lang w:eastAsia="en-GB"/>
              </w:rPr>
            </w:pPr>
            <w:r w:rsidRPr="00D36637">
              <w:rPr>
                <w:sz w:val="18"/>
              </w:rPr>
              <w:t>Experience of working as a Data Protection Officer, Deputy DPO or senior privacy / information governance professional.</w:t>
            </w:r>
          </w:p>
          <w:p w14:paraId="5661A4B9" w14:textId="77777777" w:rsidR="00D36637" w:rsidRPr="00D36637" w:rsidRDefault="00D36637" w:rsidP="00D36637">
            <w:pPr>
              <w:pStyle w:val="ListParagraph"/>
              <w:numPr>
                <w:ilvl w:val="0"/>
                <w:numId w:val="26"/>
              </w:numPr>
              <w:tabs>
                <w:tab w:val="left" w:pos="3495"/>
              </w:tabs>
              <w:rPr>
                <w:rFonts w:cs="Arial"/>
                <w:color w:val="000000" w:themeColor="text1"/>
                <w:lang w:eastAsia="en-GB"/>
              </w:rPr>
            </w:pPr>
            <w:r w:rsidRPr="00D36637">
              <w:rPr>
                <w:sz w:val="18"/>
              </w:rPr>
              <w:t>Experience of managing or advising on Subject Access Requests and other individual rights requests.</w:t>
            </w:r>
          </w:p>
          <w:p w14:paraId="18EE0227" w14:textId="77777777" w:rsidR="00D36637" w:rsidRPr="00D36637" w:rsidRDefault="00D36637" w:rsidP="00D36637">
            <w:pPr>
              <w:pStyle w:val="ListParagraph"/>
              <w:numPr>
                <w:ilvl w:val="0"/>
                <w:numId w:val="26"/>
              </w:numPr>
              <w:tabs>
                <w:tab w:val="left" w:pos="3495"/>
              </w:tabs>
              <w:rPr>
                <w:rFonts w:cs="Arial"/>
                <w:color w:val="000000" w:themeColor="text1"/>
                <w:lang w:eastAsia="en-GB"/>
              </w:rPr>
            </w:pPr>
            <w:r w:rsidRPr="00D36637">
              <w:rPr>
                <w:sz w:val="18"/>
              </w:rPr>
              <w:t>Experience of conducting or advising on Data Protection Impact Assessments.</w:t>
            </w:r>
          </w:p>
          <w:p w14:paraId="66BEC31E" w14:textId="77777777" w:rsidR="00D36637" w:rsidRPr="00D36637" w:rsidRDefault="00D36637" w:rsidP="00D36637">
            <w:pPr>
              <w:pStyle w:val="ListParagraph"/>
              <w:numPr>
                <w:ilvl w:val="0"/>
                <w:numId w:val="26"/>
              </w:numPr>
              <w:tabs>
                <w:tab w:val="left" w:pos="3495"/>
              </w:tabs>
              <w:rPr>
                <w:rFonts w:cs="Arial"/>
                <w:color w:val="000000" w:themeColor="text1"/>
                <w:lang w:eastAsia="en-GB"/>
              </w:rPr>
            </w:pPr>
            <w:r w:rsidRPr="00D36637">
              <w:rPr>
                <w:sz w:val="18"/>
              </w:rPr>
              <w:t>Experience of managing personal data breaches, maintaining breach records and advising on ICO notification requirements.</w:t>
            </w:r>
          </w:p>
          <w:p w14:paraId="52505700" w14:textId="77777777" w:rsidR="00D36637" w:rsidRPr="00D36637" w:rsidRDefault="00D36637" w:rsidP="00D36637">
            <w:pPr>
              <w:pStyle w:val="ListParagraph"/>
              <w:numPr>
                <w:ilvl w:val="0"/>
                <w:numId w:val="26"/>
              </w:numPr>
              <w:tabs>
                <w:tab w:val="left" w:pos="3495"/>
              </w:tabs>
              <w:rPr>
                <w:rFonts w:cs="Arial"/>
                <w:color w:val="000000" w:themeColor="text1"/>
                <w:lang w:eastAsia="en-GB"/>
              </w:rPr>
            </w:pPr>
            <w:r w:rsidRPr="00D36637">
              <w:rPr>
                <w:sz w:val="18"/>
              </w:rPr>
              <w:t>Experience of developing policies, procedures, privacy notices and compliance frameworks.</w:t>
            </w:r>
            <w:r w:rsidRPr="00D36637">
              <w:rPr>
                <w:sz w:val="18"/>
              </w:rPr>
              <w:br/>
              <w:t>Experience of delivering data protection training and awareness activities.</w:t>
            </w:r>
          </w:p>
          <w:p w14:paraId="2A420293" w14:textId="06324A12" w:rsidR="0055637A" w:rsidRPr="00D36637" w:rsidRDefault="00D36637" w:rsidP="00D36637">
            <w:pPr>
              <w:pStyle w:val="ListParagraph"/>
              <w:numPr>
                <w:ilvl w:val="0"/>
                <w:numId w:val="26"/>
              </w:numPr>
              <w:tabs>
                <w:tab w:val="left" w:pos="3495"/>
              </w:tabs>
              <w:rPr>
                <w:rFonts w:cs="Arial"/>
                <w:color w:val="000000" w:themeColor="text1"/>
                <w:lang w:eastAsia="en-GB"/>
              </w:rPr>
            </w:pPr>
            <w:r w:rsidRPr="00D36637">
              <w:rPr>
                <w:sz w:val="18"/>
              </w:rPr>
              <w:t>Experience of producing clear reports and recommendations for senior leaders, boards, committees or auditors.</w:t>
            </w:r>
          </w:p>
        </w:tc>
        <w:tc>
          <w:tcPr>
            <w:tcW w:w="1270" w:type="dxa"/>
          </w:tcPr>
          <w:p w14:paraId="08A6CB88" w14:textId="4DA85A84" w:rsidR="0055637A" w:rsidRPr="00E90143" w:rsidRDefault="00D36637" w:rsidP="0055637A">
            <w:pPr>
              <w:jc w:val="center"/>
              <w:rPr>
                <w:rFonts w:cs="Arial"/>
                <w:color w:val="000000" w:themeColor="text1"/>
              </w:rPr>
            </w:pPr>
            <w:r w:rsidRPr="00413085">
              <w:rPr>
                <w:rFonts w:cs="Arial"/>
                <w:color w:val="000000" w:themeColor="text1"/>
              </w:rPr>
              <w:sym w:font="Wingdings" w:char="F0FC"/>
            </w:r>
          </w:p>
        </w:tc>
        <w:tc>
          <w:tcPr>
            <w:tcW w:w="1297" w:type="dxa"/>
            <w:vAlign w:val="center"/>
          </w:tcPr>
          <w:p w14:paraId="01DACDE4" w14:textId="77777777" w:rsidR="0055637A" w:rsidRPr="00E90143" w:rsidRDefault="0055637A" w:rsidP="0055637A">
            <w:pPr>
              <w:jc w:val="center"/>
              <w:rPr>
                <w:rFonts w:cs="Arial"/>
                <w:color w:val="000000" w:themeColor="text1"/>
              </w:rPr>
            </w:pPr>
          </w:p>
        </w:tc>
        <w:tc>
          <w:tcPr>
            <w:tcW w:w="1934" w:type="dxa"/>
          </w:tcPr>
          <w:p w14:paraId="4219611F" w14:textId="12985DEE" w:rsidR="0055637A" w:rsidRPr="00E90143" w:rsidRDefault="0078716C" w:rsidP="0078716C">
            <w:pPr>
              <w:rPr>
                <w:rFonts w:cs="Arial"/>
                <w:color w:val="000000" w:themeColor="text1"/>
              </w:rPr>
            </w:pPr>
            <w:r w:rsidRPr="003945E9">
              <w:rPr>
                <w:sz w:val="19"/>
              </w:rPr>
              <w:t>Application form</w:t>
            </w:r>
            <w:r w:rsidRPr="003945E9">
              <w:rPr>
                <w:sz w:val="19"/>
              </w:rPr>
              <w:br/>
              <w:t>Interview</w:t>
            </w:r>
          </w:p>
        </w:tc>
      </w:tr>
      <w:tr w:rsidR="00413085" w:rsidRPr="00413085" w14:paraId="789D2201" w14:textId="77777777" w:rsidTr="00584828">
        <w:trPr>
          <w:cantSplit/>
          <w:trHeight w:val="1169"/>
        </w:trPr>
        <w:tc>
          <w:tcPr>
            <w:tcW w:w="684" w:type="dxa"/>
            <w:vAlign w:val="center"/>
          </w:tcPr>
          <w:p w14:paraId="0868F5CD" w14:textId="4898886A" w:rsidR="0055637A" w:rsidRPr="00E90143" w:rsidRDefault="00931C63" w:rsidP="0055637A">
            <w:pPr>
              <w:rPr>
                <w:rFonts w:cs="Arial"/>
                <w:color w:val="000000" w:themeColor="text1"/>
              </w:rPr>
            </w:pPr>
            <w:r>
              <w:rPr>
                <w:rFonts w:cs="Arial"/>
                <w:color w:val="000000" w:themeColor="text1"/>
              </w:rPr>
              <w:lastRenderedPageBreak/>
              <w:t>2.2</w:t>
            </w:r>
          </w:p>
        </w:tc>
        <w:tc>
          <w:tcPr>
            <w:tcW w:w="5163" w:type="dxa"/>
            <w:vAlign w:val="center"/>
          </w:tcPr>
          <w:p w14:paraId="01CD3149" w14:textId="77777777" w:rsidR="002E6B87" w:rsidRPr="002E6B87" w:rsidRDefault="002E6B87" w:rsidP="002E6B87">
            <w:pPr>
              <w:pStyle w:val="ListParagraph"/>
              <w:numPr>
                <w:ilvl w:val="0"/>
                <w:numId w:val="27"/>
              </w:numPr>
              <w:rPr>
                <w:rFonts w:cs="Arial"/>
                <w:color w:val="000000" w:themeColor="text1"/>
              </w:rPr>
            </w:pPr>
            <w:r w:rsidRPr="002E6B87">
              <w:rPr>
                <w:sz w:val="18"/>
              </w:rPr>
              <w:t>Experience of working within the Further Education sector.</w:t>
            </w:r>
          </w:p>
          <w:p w14:paraId="66C9DA6C" w14:textId="77777777" w:rsidR="002E6B87" w:rsidRPr="002E6B87" w:rsidRDefault="002E6B87" w:rsidP="002E6B87">
            <w:pPr>
              <w:pStyle w:val="ListParagraph"/>
              <w:numPr>
                <w:ilvl w:val="0"/>
                <w:numId w:val="27"/>
              </w:numPr>
              <w:rPr>
                <w:rFonts w:cs="Arial"/>
                <w:color w:val="000000" w:themeColor="text1"/>
              </w:rPr>
            </w:pPr>
            <w:r w:rsidRPr="002E6B87">
              <w:rPr>
                <w:sz w:val="18"/>
              </w:rPr>
              <w:t>Experience of working in a public sector or regulated environment.</w:t>
            </w:r>
          </w:p>
          <w:p w14:paraId="02025E84" w14:textId="77777777" w:rsidR="002E6B87" w:rsidRPr="002E6B87" w:rsidRDefault="002E6B87" w:rsidP="002E6B87">
            <w:pPr>
              <w:pStyle w:val="ListParagraph"/>
              <w:numPr>
                <w:ilvl w:val="0"/>
                <w:numId w:val="27"/>
              </w:numPr>
              <w:rPr>
                <w:rFonts w:cs="Arial"/>
                <w:color w:val="000000" w:themeColor="text1"/>
              </w:rPr>
            </w:pPr>
            <w:r w:rsidRPr="002E6B87">
              <w:rPr>
                <w:sz w:val="18"/>
              </w:rPr>
              <w:t>Experience of working with DfE, Ofsted, awarding organisations, auditors or other public sector bodies.</w:t>
            </w:r>
          </w:p>
          <w:p w14:paraId="10A387CB" w14:textId="77777777" w:rsidR="002E6B87" w:rsidRPr="002E6B87" w:rsidRDefault="002E6B87" w:rsidP="002E6B87">
            <w:pPr>
              <w:pStyle w:val="ListParagraph"/>
              <w:numPr>
                <w:ilvl w:val="0"/>
                <w:numId w:val="27"/>
              </w:numPr>
              <w:rPr>
                <w:rFonts w:cs="Arial"/>
                <w:color w:val="000000" w:themeColor="text1"/>
              </w:rPr>
            </w:pPr>
            <w:r w:rsidRPr="002E6B87">
              <w:rPr>
                <w:sz w:val="18"/>
              </w:rPr>
              <w:t>Experience of supplier assurance, procurement, data sharing agreements and Article 28 processor controls.</w:t>
            </w:r>
          </w:p>
          <w:p w14:paraId="3DAA62FC" w14:textId="3D5F6B48" w:rsidR="0055637A" w:rsidRPr="002E6B87" w:rsidRDefault="002E6B87" w:rsidP="002E6B87">
            <w:pPr>
              <w:pStyle w:val="ListParagraph"/>
              <w:numPr>
                <w:ilvl w:val="0"/>
                <w:numId w:val="27"/>
              </w:numPr>
              <w:rPr>
                <w:rFonts w:cs="Arial"/>
                <w:color w:val="000000" w:themeColor="text1"/>
              </w:rPr>
            </w:pPr>
            <w:r w:rsidRPr="002E6B87">
              <w:rPr>
                <w:sz w:val="18"/>
              </w:rPr>
              <w:t>Experience of information security, cyber incident response, AI governance or technology compliance.</w:t>
            </w:r>
          </w:p>
        </w:tc>
        <w:tc>
          <w:tcPr>
            <w:tcW w:w="1270" w:type="dxa"/>
          </w:tcPr>
          <w:p w14:paraId="4CA42926" w14:textId="1BBF936A" w:rsidR="0055637A" w:rsidRPr="00E90143" w:rsidRDefault="0055637A" w:rsidP="0055637A">
            <w:pPr>
              <w:jc w:val="center"/>
              <w:rPr>
                <w:color w:val="000000" w:themeColor="text1"/>
              </w:rPr>
            </w:pPr>
          </w:p>
        </w:tc>
        <w:tc>
          <w:tcPr>
            <w:tcW w:w="1297" w:type="dxa"/>
            <w:vAlign w:val="center"/>
          </w:tcPr>
          <w:p w14:paraId="50CB7B35" w14:textId="49FC534B" w:rsidR="0055637A" w:rsidRPr="00E90143" w:rsidRDefault="00652D31" w:rsidP="0055637A">
            <w:pPr>
              <w:jc w:val="center"/>
              <w:rPr>
                <w:rFonts w:cs="Arial"/>
                <w:color w:val="000000" w:themeColor="text1"/>
              </w:rPr>
            </w:pPr>
            <w:r w:rsidRPr="00413085">
              <w:rPr>
                <w:rFonts w:cs="Arial"/>
                <w:color w:val="000000" w:themeColor="text1"/>
              </w:rPr>
              <w:sym w:font="Wingdings" w:char="F0FC"/>
            </w:r>
          </w:p>
        </w:tc>
        <w:tc>
          <w:tcPr>
            <w:tcW w:w="1934" w:type="dxa"/>
          </w:tcPr>
          <w:p w14:paraId="29428961" w14:textId="52843203" w:rsidR="0055637A" w:rsidRPr="00E90143" w:rsidRDefault="00652D31" w:rsidP="00652D31">
            <w:pPr>
              <w:tabs>
                <w:tab w:val="left" w:pos="3495"/>
              </w:tabs>
              <w:rPr>
                <w:rFonts w:cs="Arial"/>
                <w:color w:val="000000" w:themeColor="text1"/>
              </w:rPr>
            </w:pPr>
            <w:r w:rsidRPr="003945E9">
              <w:rPr>
                <w:sz w:val="19"/>
              </w:rPr>
              <w:t>Application form</w:t>
            </w:r>
            <w:r w:rsidRPr="003945E9">
              <w:rPr>
                <w:sz w:val="19"/>
              </w:rPr>
              <w:br/>
              <w:t>Interview</w:t>
            </w:r>
          </w:p>
        </w:tc>
      </w:tr>
      <w:tr w:rsidR="00931C63" w:rsidRPr="00413085" w14:paraId="09A8572F" w14:textId="77777777" w:rsidTr="00083F72">
        <w:trPr>
          <w:cantSplit/>
          <w:trHeight w:val="501"/>
        </w:trPr>
        <w:tc>
          <w:tcPr>
            <w:tcW w:w="10348" w:type="dxa"/>
            <w:gridSpan w:val="5"/>
            <w:shd w:val="clear" w:color="auto" w:fill="A6A6A6" w:themeFill="background1" w:themeFillShade="A6"/>
            <w:vAlign w:val="center"/>
          </w:tcPr>
          <w:p w14:paraId="34D5D064" w14:textId="289A401B" w:rsidR="00931C63" w:rsidRPr="00931C63" w:rsidRDefault="00931C63" w:rsidP="00931C63">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Skills and Knowledge:</w:t>
            </w:r>
          </w:p>
        </w:tc>
      </w:tr>
      <w:tr w:rsidR="00413085" w:rsidRPr="00413085" w14:paraId="2068D3B5" w14:textId="77777777" w:rsidTr="003E3178">
        <w:trPr>
          <w:cantSplit/>
          <w:trHeight w:hRule="exact" w:val="5184"/>
        </w:trPr>
        <w:tc>
          <w:tcPr>
            <w:tcW w:w="684" w:type="dxa"/>
            <w:vAlign w:val="center"/>
          </w:tcPr>
          <w:p w14:paraId="1A256B29" w14:textId="5AD71DF7" w:rsidR="00276010" w:rsidRPr="00E90143" w:rsidRDefault="00931C63" w:rsidP="00A176D0">
            <w:pPr>
              <w:tabs>
                <w:tab w:val="left" w:pos="3495"/>
              </w:tabs>
              <w:rPr>
                <w:rFonts w:cs="Arial"/>
                <w:color w:val="000000" w:themeColor="text1"/>
              </w:rPr>
            </w:pPr>
            <w:r>
              <w:rPr>
                <w:rFonts w:cs="Arial"/>
                <w:color w:val="000000" w:themeColor="text1"/>
              </w:rPr>
              <w:t>3.1</w:t>
            </w:r>
          </w:p>
        </w:tc>
        <w:tc>
          <w:tcPr>
            <w:tcW w:w="5163" w:type="dxa"/>
            <w:vAlign w:val="center"/>
          </w:tcPr>
          <w:p w14:paraId="56D1F3DB" w14:textId="77777777" w:rsidR="003E3178" w:rsidRPr="003E3178" w:rsidRDefault="003E3178" w:rsidP="003E3178">
            <w:pPr>
              <w:pStyle w:val="ListParagraph"/>
              <w:numPr>
                <w:ilvl w:val="0"/>
                <w:numId w:val="28"/>
              </w:numPr>
              <w:tabs>
                <w:tab w:val="left" w:pos="3495"/>
              </w:tabs>
              <w:rPr>
                <w:rFonts w:cs="Arial"/>
                <w:color w:val="000000" w:themeColor="text1"/>
              </w:rPr>
            </w:pPr>
            <w:r w:rsidRPr="003E3178">
              <w:rPr>
                <w:sz w:val="18"/>
              </w:rPr>
              <w:t>Comprehensive knowledge of UK GDPR and the Data Protection Act 2018.</w:t>
            </w:r>
          </w:p>
          <w:p w14:paraId="65B35801" w14:textId="77777777" w:rsidR="003E3178" w:rsidRPr="003E3178" w:rsidRDefault="003E3178" w:rsidP="003E3178">
            <w:pPr>
              <w:pStyle w:val="ListParagraph"/>
              <w:numPr>
                <w:ilvl w:val="0"/>
                <w:numId w:val="28"/>
              </w:numPr>
              <w:tabs>
                <w:tab w:val="left" w:pos="3495"/>
              </w:tabs>
              <w:rPr>
                <w:rFonts w:cs="Arial"/>
                <w:color w:val="000000" w:themeColor="text1"/>
              </w:rPr>
            </w:pPr>
            <w:r w:rsidRPr="003E3178">
              <w:rPr>
                <w:sz w:val="18"/>
              </w:rPr>
              <w:t>Good knowledge of the Data (Use and Access) Act 2025, PECR, Freedom of Information Act and</w:t>
            </w:r>
          </w:p>
          <w:p w14:paraId="679053E8" w14:textId="77777777" w:rsidR="003E3178" w:rsidRPr="003E3178" w:rsidRDefault="003E3178" w:rsidP="003E3178">
            <w:pPr>
              <w:pStyle w:val="ListParagraph"/>
              <w:numPr>
                <w:ilvl w:val="0"/>
                <w:numId w:val="28"/>
              </w:numPr>
              <w:tabs>
                <w:tab w:val="left" w:pos="3495"/>
              </w:tabs>
              <w:rPr>
                <w:rFonts w:cs="Arial"/>
                <w:color w:val="000000" w:themeColor="text1"/>
              </w:rPr>
            </w:pPr>
            <w:r w:rsidRPr="003E3178">
              <w:rPr>
                <w:sz w:val="18"/>
              </w:rPr>
              <w:t>Environmental Information Regulations.</w:t>
            </w:r>
            <w:r w:rsidRPr="003E3178">
              <w:rPr>
                <w:sz w:val="18"/>
              </w:rPr>
              <w:br/>
              <w:t>Understanding of ICO guidance, accountability requirements, lawful basis, special category processing, DPIAs, breach reporting and records of processing.</w:t>
            </w:r>
          </w:p>
          <w:p w14:paraId="64AF1D5F" w14:textId="77777777" w:rsidR="003E3178" w:rsidRPr="003E3178" w:rsidRDefault="003E3178" w:rsidP="003E3178">
            <w:pPr>
              <w:pStyle w:val="ListParagraph"/>
              <w:numPr>
                <w:ilvl w:val="0"/>
                <w:numId w:val="28"/>
              </w:numPr>
              <w:tabs>
                <w:tab w:val="left" w:pos="3495"/>
              </w:tabs>
              <w:rPr>
                <w:rFonts w:cs="Arial"/>
                <w:color w:val="000000" w:themeColor="text1"/>
              </w:rPr>
            </w:pPr>
            <w:r w:rsidRPr="003E3178">
              <w:rPr>
                <w:sz w:val="18"/>
              </w:rPr>
              <w:t>Strong analytical skills with the ability to interpret legislation and apply it practically.</w:t>
            </w:r>
          </w:p>
          <w:p w14:paraId="4F7997E2" w14:textId="77777777" w:rsidR="003E3178" w:rsidRPr="003E3178" w:rsidRDefault="003E3178" w:rsidP="003E3178">
            <w:pPr>
              <w:pStyle w:val="ListParagraph"/>
              <w:numPr>
                <w:ilvl w:val="0"/>
                <w:numId w:val="28"/>
              </w:numPr>
              <w:tabs>
                <w:tab w:val="left" w:pos="3495"/>
              </w:tabs>
              <w:rPr>
                <w:rFonts w:cs="Arial"/>
                <w:color w:val="000000" w:themeColor="text1"/>
              </w:rPr>
            </w:pPr>
            <w:r w:rsidRPr="003E3178">
              <w:rPr>
                <w:sz w:val="18"/>
              </w:rPr>
              <w:t>Excellent written and verbal communication skills.</w:t>
            </w:r>
            <w:r w:rsidRPr="003E3178">
              <w:rPr>
                <w:sz w:val="18"/>
              </w:rPr>
              <w:br/>
              <w:t>Ability to explain complex data protection requirements clearly to non-specialists.</w:t>
            </w:r>
          </w:p>
          <w:p w14:paraId="335B8EA8" w14:textId="77777777" w:rsidR="003E3178" w:rsidRPr="003E3178" w:rsidRDefault="003E3178" w:rsidP="003E3178">
            <w:pPr>
              <w:pStyle w:val="ListParagraph"/>
              <w:numPr>
                <w:ilvl w:val="0"/>
                <w:numId w:val="28"/>
              </w:numPr>
              <w:tabs>
                <w:tab w:val="left" w:pos="3495"/>
              </w:tabs>
              <w:rPr>
                <w:rFonts w:cs="Arial"/>
                <w:color w:val="000000" w:themeColor="text1"/>
              </w:rPr>
            </w:pPr>
            <w:r w:rsidRPr="003E3178">
              <w:rPr>
                <w:sz w:val="18"/>
              </w:rPr>
              <w:t>Ability to provide constructive challenge to senior colleagues and governors.</w:t>
            </w:r>
          </w:p>
          <w:p w14:paraId="288CC981" w14:textId="3CE18942" w:rsidR="00276010" w:rsidRPr="003E3178" w:rsidRDefault="003E3178" w:rsidP="003E3178">
            <w:pPr>
              <w:pStyle w:val="ListParagraph"/>
              <w:numPr>
                <w:ilvl w:val="0"/>
                <w:numId w:val="28"/>
              </w:numPr>
              <w:tabs>
                <w:tab w:val="left" w:pos="3495"/>
              </w:tabs>
              <w:rPr>
                <w:rFonts w:cs="Arial"/>
                <w:color w:val="000000" w:themeColor="text1"/>
              </w:rPr>
            </w:pPr>
            <w:r w:rsidRPr="003E3178">
              <w:rPr>
                <w:sz w:val="18"/>
              </w:rPr>
              <w:t>High level of accuracy, confidentiality and attention to detail.</w:t>
            </w:r>
            <w:r w:rsidRPr="003E3178">
              <w:rPr>
                <w:sz w:val="18"/>
              </w:rPr>
              <w:br/>
              <w:t>Strong IT skills and ability to work confidently with records, systems and compliance information.</w:t>
            </w:r>
          </w:p>
        </w:tc>
        <w:tc>
          <w:tcPr>
            <w:tcW w:w="1270" w:type="dxa"/>
          </w:tcPr>
          <w:p w14:paraId="3C1B29E3" w14:textId="22452D03" w:rsidR="00276010" w:rsidRPr="00E90143" w:rsidRDefault="006B7D76" w:rsidP="00A176D0">
            <w:pPr>
              <w:jc w:val="center"/>
              <w:rPr>
                <w:color w:val="000000" w:themeColor="text1"/>
              </w:rPr>
            </w:pPr>
            <w:r w:rsidRPr="00413085">
              <w:rPr>
                <w:rFonts w:cs="Arial"/>
                <w:color w:val="000000" w:themeColor="text1"/>
              </w:rPr>
              <w:sym w:font="Wingdings" w:char="F0FC"/>
            </w:r>
          </w:p>
        </w:tc>
        <w:tc>
          <w:tcPr>
            <w:tcW w:w="1297" w:type="dxa"/>
            <w:vAlign w:val="center"/>
          </w:tcPr>
          <w:p w14:paraId="7922C300" w14:textId="77777777" w:rsidR="00276010" w:rsidRPr="00E90143" w:rsidRDefault="00276010" w:rsidP="00A176D0">
            <w:pPr>
              <w:jc w:val="center"/>
              <w:rPr>
                <w:rFonts w:cs="Arial"/>
                <w:color w:val="000000" w:themeColor="text1"/>
              </w:rPr>
            </w:pPr>
          </w:p>
        </w:tc>
        <w:tc>
          <w:tcPr>
            <w:tcW w:w="1934" w:type="dxa"/>
            <w:vAlign w:val="center"/>
          </w:tcPr>
          <w:p w14:paraId="459FD986" w14:textId="6D623200" w:rsidR="00276010" w:rsidRPr="00E90143" w:rsidRDefault="006B7D76" w:rsidP="006B7D76">
            <w:pPr>
              <w:rPr>
                <w:color w:val="000000" w:themeColor="text1"/>
              </w:rPr>
            </w:pPr>
            <w:r w:rsidRPr="003945E9">
              <w:rPr>
                <w:sz w:val="19"/>
              </w:rPr>
              <w:t>Application form</w:t>
            </w:r>
            <w:r w:rsidRPr="003945E9">
              <w:rPr>
                <w:sz w:val="19"/>
              </w:rPr>
              <w:br/>
              <w:t>Interview</w:t>
            </w:r>
          </w:p>
        </w:tc>
      </w:tr>
      <w:tr w:rsidR="00413085" w:rsidRPr="00413085" w14:paraId="61D1A1DF" w14:textId="77777777" w:rsidTr="00B878B5">
        <w:trPr>
          <w:cantSplit/>
          <w:trHeight w:hRule="exact" w:val="2692"/>
        </w:trPr>
        <w:tc>
          <w:tcPr>
            <w:tcW w:w="684" w:type="dxa"/>
            <w:vAlign w:val="center"/>
          </w:tcPr>
          <w:p w14:paraId="708E7B0D" w14:textId="2C85894E" w:rsidR="0055637A" w:rsidRPr="00E90143" w:rsidRDefault="00931C63" w:rsidP="0055637A">
            <w:pPr>
              <w:rPr>
                <w:rFonts w:cs="Arial"/>
                <w:color w:val="000000" w:themeColor="text1"/>
              </w:rPr>
            </w:pPr>
            <w:r>
              <w:rPr>
                <w:rFonts w:cs="Arial"/>
                <w:color w:val="000000" w:themeColor="text1"/>
              </w:rPr>
              <w:t>3.2</w:t>
            </w:r>
          </w:p>
        </w:tc>
        <w:tc>
          <w:tcPr>
            <w:tcW w:w="5163" w:type="dxa"/>
            <w:vAlign w:val="center"/>
          </w:tcPr>
          <w:p w14:paraId="71CFAFE1" w14:textId="77777777" w:rsidR="00B878B5" w:rsidRPr="00B878B5" w:rsidRDefault="00B878B5" w:rsidP="00B878B5">
            <w:pPr>
              <w:pStyle w:val="ListParagraph"/>
              <w:numPr>
                <w:ilvl w:val="0"/>
                <w:numId w:val="29"/>
              </w:numPr>
              <w:rPr>
                <w:rFonts w:cs="Arial"/>
                <w:color w:val="000000" w:themeColor="text1"/>
              </w:rPr>
            </w:pPr>
            <w:r w:rsidRPr="00B878B5">
              <w:rPr>
                <w:sz w:val="18"/>
              </w:rPr>
              <w:t>Knowledge of FE / public sector governance and education data flows.</w:t>
            </w:r>
          </w:p>
          <w:p w14:paraId="55CF1508" w14:textId="77777777" w:rsidR="00B878B5" w:rsidRPr="00B878B5" w:rsidRDefault="00B878B5" w:rsidP="00B878B5">
            <w:pPr>
              <w:pStyle w:val="ListParagraph"/>
              <w:numPr>
                <w:ilvl w:val="0"/>
                <w:numId w:val="29"/>
              </w:numPr>
              <w:rPr>
                <w:rFonts w:cs="Arial"/>
                <w:color w:val="000000" w:themeColor="text1"/>
              </w:rPr>
            </w:pPr>
            <w:r w:rsidRPr="00B878B5">
              <w:rPr>
                <w:sz w:val="18"/>
              </w:rPr>
              <w:t>Knowledge of safeguarding data sharing, learner records, HR records, MIS, funding returns and audit requirements.</w:t>
            </w:r>
          </w:p>
          <w:p w14:paraId="08F9921F" w14:textId="77777777" w:rsidR="00B878B5" w:rsidRPr="00B878B5" w:rsidRDefault="00B878B5" w:rsidP="00B878B5">
            <w:pPr>
              <w:pStyle w:val="ListParagraph"/>
              <w:numPr>
                <w:ilvl w:val="0"/>
                <w:numId w:val="29"/>
              </w:numPr>
              <w:rPr>
                <w:rFonts w:cs="Arial"/>
                <w:color w:val="000000" w:themeColor="text1"/>
              </w:rPr>
            </w:pPr>
            <w:r w:rsidRPr="00B878B5">
              <w:rPr>
                <w:sz w:val="18"/>
              </w:rPr>
              <w:t>Knowledge of Microsoft 365, SharePoint, Teams, data retention tools or similar systems.</w:t>
            </w:r>
          </w:p>
          <w:p w14:paraId="251399AF" w14:textId="71CE0DF0" w:rsidR="0055637A" w:rsidRPr="00B878B5" w:rsidRDefault="00B878B5" w:rsidP="00B878B5">
            <w:pPr>
              <w:pStyle w:val="ListParagraph"/>
              <w:numPr>
                <w:ilvl w:val="0"/>
                <w:numId w:val="29"/>
              </w:numPr>
              <w:rPr>
                <w:rFonts w:cs="Arial"/>
                <w:color w:val="000000" w:themeColor="text1"/>
              </w:rPr>
            </w:pPr>
            <w:r w:rsidRPr="00B878B5">
              <w:rPr>
                <w:sz w:val="18"/>
              </w:rPr>
              <w:t>Knowledge of AI governance, automated decision-making, profiling and emerging technology risk.</w:t>
            </w:r>
          </w:p>
        </w:tc>
        <w:tc>
          <w:tcPr>
            <w:tcW w:w="1270" w:type="dxa"/>
          </w:tcPr>
          <w:p w14:paraId="7BFBA111" w14:textId="1252672C" w:rsidR="0055637A" w:rsidRPr="00E90143" w:rsidRDefault="0055637A" w:rsidP="0055637A">
            <w:pPr>
              <w:jc w:val="center"/>
              <w:rPr>
                <w:color w:val="000000" w:themeColor="text1"/>
              </w:rPr>
            </w:pPr>
          </w:p>
        </w:tc>
        <w:tc>
          <w:tcPr>
            <w:tcW w:w="1297" w:type="dxa"/>
            <w:vAlign w:val="center"/>
          </w:tcPr>
          <w:p w14:paraId="7F5F08DA" w14:textId="62DB0C19" w:rsidR="0055637A" w:rsidRPr="00E90143" w:rsidRDefault="003E3178" w:rsidP="0055637A">
            <w:pPr>
              <w:jc w:val="center"/>
              <w:rPr>
                <w:rFonts w:cs="Arial"/>
                <w:color w:val="000000" w:themeColor="text1"/>
              </w:rPr>
            </w:pPr>
            <w:r w:rsidRPr="00413085">
              <w:rPr>
                <w:rFonts w:cs="Arial"/>
                <w:color w:val="000000" w:themeColor="text1"/>
              </w:rPr>
              <w:sym w:font="Wingdings" w:char="F0FC"/>
            </w:r>
          </w:p>
        </w:tc>
        <w:tc>
          <w:tcPr>
            <w:tcW w:w="1934" w:type="dxa"/>
          </w:tcPr>
          <w:p w14:paraId="7BE380D0" w14:textId="7E7E162B" w:rsidR="0055637A" w:rsidRPr="00E90143" w:rsidRDefault="003E3178" w:rsidP="003E3178">
            <w:pPr>
              <w:rPr>
                <w:color w:val="000000" w:themeColor="text1"/>
              </w:rPr>
            </w:pPr>
            <w:r w:rsidRPr="003945E9">
              <w:rPr>
                <w:sz w:val="19"/>
              </w:rPr>
              <w:t>Application form</w:t>
            </w:r>
            <w:r w:rsidRPr="003945E9">
              <w:rPr>
                <w:sz w:val="19"/>
              </w:rPr>
              <w:br/>
              <w:t>Interview</w:t>
            </w:r>
          </w:p>
        </w:tc>
      </w:tr>
      <w:tr w:rsidR="00413085" w:rsidRPr="00413085" w14:paraId="4387ECAD" w14:textId="77777777" w:rsidTr="00083F72">
        <w:trPr>
          <w:cantSplit/>
          <w:trHeight w:val="501"/>
        </w:trPr>
        <w:tc>
          <w:tcPr>
            <w:tcW w:w="8414" w:type="dxa"/>
            <w:gridSpan w:val="4"/>
            <w:shd w:val="clear" w:color="auto" w:fill="A6A6A6" w:themeFill="background1" w:themeFillShade="A6"/>
            <w:vAlign w:val="center"/>
          </w:tcPr>
          <w:p w14:paraId="17BF9778" w14:textId="43C4EBC4" w:rsidR="0055637A" w:rsidRPr="00931C63" w:rsidRDefault="0055637A" w:rsidP="00931C63">
            <w:pPr>
              <w:pStyle w:val="ListParagraph"/>
              <w:numPr>
                <w:ilvl w:val="0"/>
                <w:numId w:val="20"/>
              </w:numPr>
              <w:tabs>
                <w:tab w:val="center" w:pos="4153"/>
                <w:tab w:val="right" w:pos="8306"/>
              </w:tabs>
              <w:rPr>
                <w:rFonts w:cs="Arial"/>
                <w:b/>
                <w:bCs/>
                <w:color w:val="000000" w:themeColor="text1"/>
                <w:sz w:val="24"/>
                <w:szCs w:val="24"/>
              </w:rPr>
            </w:pPr>
            <w:r w:rsidRPr="00931C63">
              <w:rPr>
                <w:rFonts w:cs="Arial"/>
                <w:b/>
                <w:bCs/>
                <w:color w:val="000000" w:themeColor="text1"/>
                <w:sz w:val="24"/>
                <w:szCs w:val="24"/>
              </w:rPr>
              <w:t>Attributes / Other Requirements:</w:t>
            </w:r>
          </w:p>
        </w:tc>
        <w:tc>
          <w:tcPr>
            <w:tcW w:w="1934" w:type="dxa"/>
            <w:shd w:val="clear" w:color="auto" w:fill="A6A6A6" w:themeFill="background1" w:themeFillShade="A6"/>
            <w:vAlign w:val="center"/>
          </w:tcPr>
          <w:p w14:paraId="2C228653" w14:textId="77777777" w:rsidR="0055637A" w:rsidRPr="00413085" w:rsidRDefault="0055637A" w:rsidP="0055637A">
            <w:pPr>
              <w:tabs>
                <w:tab w:val="center" w:pos="4153"/>
                <w:tab w:val="right" w:pos="8306"/>
              </w:tabs>
              <w:jc w:val="center"/>
              <w:rPr>
                <w:rFonts w:cs="Arial"/>
                <w:b/>
                <w:bCs/>
                <w:color w:val="000000" w:themeColor="text1"/>
                <w:sz w:val="24"/>
                <w:szCs w:val="24"/>
              </w:rPr>
            </w:pPr>
          </w:p>
        </w:tc>
      </w:tr>
      <w:tr w:rsidR="00413085" w:rsidRPr="00413085" w14:paraId="635148BA" w14:textId="77777777" w:rsidTr="004E5BF3">
        <w:trPr>
          <w:cantSplit/>
          <w:trHeight w:hRule="exact" w:val="986"/>
        </w:trPr>
        <w:tc>
          <w:tcPr>
            <w:tcW w:w="684" w:type="dxa"/>
            <w:vAlign w:val="center"/>
          </w:tcPr>
          <w:p w14:paraId="508F9079" w14:textId="77777777" w:rsidR="0055637A" w:rsidRPr="00E90143" w:rsidRDefault="0055637A" w:rsidP="0055637A">
            <w:pPr>
              <w:tabs>
                <w:tab w:val="left" w:pos="3495"/>
              </w:tabs>
              <w:rPr>
                <w:rFonts w:cs="Arial"/>
                <w:color w:val="000000" w:themeColor="text1"/>
                <w:lang w:eastAsia="en-GB"/>
              </w:rPr>
            </w:pPr>
            <w:r w:rsidRPr="00E90143">
              <w:rPr>
                <w:rFonts w:cs="Arial"/>
                <w:color w:val="000000" w:themeColor="text1"/>
                <w:lang w:eastAsia="en-GB"/>
              </w:rPr>
              <w:t>4.1</w:t>
            </w:r>
          </w:p>
        </w:tc>
        <w:tc>
          <w:tcPr>
            <w:tcW w:w="5163" w:type="dxa"/>
            <w:vAlign w:val="center"/>
          </w:tcPr>
          <w:p w14:paraId="5E3313ED" w14:textId="429BB5FA" w:rsidR="00525B6B" w:rsidRPr="00E90143" w:rsidRDefault="00525B6B" w:rsidP="00525B6B">
            <w:pPr>
              <w:rPr>
                <w:rFonts w:cstheme="minorHAnsi"/>
                <w:bCs/>
                <w:color w:val="000000" w:themeColor="text1"/>
                <w:lang w:eastAsia="en-GB"/>
              </w:rPr>
            </w:pPr>
            <w:r w:rsidRPr="00E90143">
              <w:rPr>
                <w:rFonts w:cstheme="minorHAnsi"/>
                <w:bCs/>
                <w:color w:val="000000" w:themeColor="text1"/>
                <w:lang w:eastAsia="en-GB"/>
              </w:rPr>
              <w:t xml:space="preserve">Reliability / Trust / Professionalism - Ability to carry out the role with professional integrity in line with </w:t>
            </w:r>
            <w:r w:rsidR="00F5037F">
              <w:rPr>
                <w:rFonts w:cstheme="minorHAnsi"/>
                <w:bCs/>
                <w:color w:val="000000" w:themeColor="text1"/>
                <w:lang w:eastAsia="en-GB"/>
              </w:rPr>
              <w:t>EDC</w:t>
            </w:r>
            <w:r w:rsidRPr="00E90143">
              <w:rPr>
                <w:rFonts w:cstheme="minorHAnsi"/>
                <w:bCs/>
                <w:color w:val="000000" w:themeColor="text1"/>
                <w:lang w:eastAsia="en-GB"/>
              </w:rPr>
              <w:t xml:space="preserve"> values and behaviours</w:t>
            </w:r>
          </w:p>
          <w:p w14:paraId="2EA653D1" w14:textId="42F8CF3C" w:rsidR="0055637A" w:rsidRPr="00E90143" w:rsidRDefault="0055637A" w:rsidP="0055637A">
            <w:pPr>
              <w:tabs>
                <w:tab w:val="left" w:pos="3495"/>
              </w:tabs>
              <w:rPr>
                <w:rFonts w:cs="Arial"/>
                <w:color w:val="000000" w:themeColor="text1"/>
              </w:rPr>
            </w:pPr>
          </w:p>
        </w:tc>
        <w:tc>
          <w:tcPr>
            <w:tcW w:w="1270" w:type="dxa"/>
          </w:tcPr>
          <w:p w14:paraId="3DEA34F2" w14:textId="77777777" w:rsidR="0055637A" w:rsidRPr="00E90143" w:rsidRDefault="0055637A" w:rsidP="0055637A">
            <w:pPr>
              <w:jc w:val="center"/>
              <w:rPr>
                <w:color w:val="000000" w:themeColor="text1"/>
              </w:rPr>
            </w:pPr>
            <w:r w:rsidRPr="00E90143">
              <w:rPr>
                <w:rFonts w:cs="Arial"/>
                <w:color w:val="000000" w:themeColor="text1"/>
              </w:rPr>
              <w:sym w:font="Wingdings" w:char="F0FC"/>
            </w:r>
          </w:p>
        </w:tc>
        <w:tc>
          <w:tcPr>
            <w:tcW w:w="1297" w:type="dxa"/>
            <w:vAlign w:val="center"/>
          </w:tcPr>
          <w:p w14:paraId="5CFDEE58" w14:textId="77777777" w:rsidR="0055637A" w:rsidRPr="00E90143" w:rsidRDefault="0055637A" w:rsidP="0055637A">
            <w:pPr>
              <w:ind w:left="785"/>
              <w:contextualSpacing/>
              <w:jc w:val="center"/>
              <w:rPr>
                <w:rFonts w:cs="Arial"/>
                <w:color w:val="000000" w:themeColor="text1"/>
              </w:rPr>
            </w:pPr>
          </w:p>
        </w:tc>
        <w:tc>
          <w:tcPr>
            <w:tcW w:w="1934" w:type="dxa"/>
          </w:tcPr>
          <w:p w14:paraId="14AD9C49" w14:textId="4B65C71A" w:rsidR="0055637A" w:rsidRPr="00E90143" w:rsidRDefault="0055637A" w:rsidP="0055637A">
            <w:pPr>
              <w:jc w:val="center"/>
              <w:rPr>
                <w:rFonts w:cs="Arial"/>
                <w:color w:val="000000" w:themeColor="text1"/>
              </w:rPr>
            </w:pPr>
            <w:r w:rsidRPr="00E90143">
              <w:rPr>
                <w:rFonts w:cs="Arial"/>
                <w:color w:val="000000" w:themeColor="text1"/>
              </w:rPr>
              <w:t>Interview</w:t>
            </w:r>
          </w:p>
        </w:tc>
      </w:tr>
      <w:tr w:rsidR="00F5037F" w:rsidRPr="00413085" w14:paraId="5967BC90" w14:textId="77777777" w:rsidTr="004E5BF3">
        <w:trPr>
          <w:cantSplit/>
          <w:trHeight w:hRule="exact" w:val="844"/>
        </w:trPr>
        <w:tc>
          <w:tcPr>
            <w:tcW w:w="684" w:type="dxa"/>
            <w:vAlign w:val="center"/>
          </w:tcPr>
          <w:p w14:paraId="405FE7DA" w14:textId="7DD7557C"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lastRenderedPageBreak/>
              <w:t>4.</w:t>
            </w:r>
            <w:r>
              <w:rPr>
                <w:rFonts w:cs="Arial"/>
                <w:color w:val="000000" w:themeColor="text1"/>
                <w:lang w:eastAsia="en-GB"/>
              </w:rPr>
              <w:t>2</w:t>
            </w:r>
          </w:p>
        </w:tc>
        <w:tc>
          <w:tcPr>
            <w:tcW w:w="5163" w:type="dxa"/>
            <w:vAlign w:val="center"/>
          </w:tcPr>
          <w:p w14:paraId="4AD28DC3" w14:textId="77777777" w:rsidR="00F5037F" w:rsidRPr="00413085" w:rsidRDefault="00F5037F" w:rsidP="00413085">
            <w:pPr>
              <w:rPr>
                <w:rFonts w:cstheme="minorHAnsi"/>
                <w:color w:val="000000" w:themeColor="text1"/>
              </w:rPr>
            </w:pPr>
            <w:r w:rsidRPr="00413085">
              <w:rPr>
                <w:rFonts w:cstheme="minorHAnsi"/>
                <w:color w:val="000000" w:themeColor="text1"/>
              </w:rPr>
              <w:t>Communication - Ability to communicate clearly and effectively to all levels, both verbally and in writing.</w:t>
            </w:r>
          </w:p>
          <w:p w14:paraId="70859FE9" w14:textId="77777777" w:rsidR="00F5037F" w:rsidRPr="00413085" w:rsidRDefault="00F5037F" w:rsidP="00525B6B">
            <w:pPr>
              <w:tabs>
                <w:tab w:val="left" w:pos="3495"/>
              </w:tabs>
              <w:rPr>
                <w:rFonts w:cs="Arial"/>
                <w:color w:val="000000" w:themeColor="text1"/>
              </w:rPr>
            </w:pPr>
          </w:p>
        </w:tc>
        <w:tc>
          <w:tcPr>
            <w:tcW w:w="1270" w:type="dxa"/>
          </w:tcPr>
          <w:p w14:paraId="51549C17" w14:textId="0A9556B2" w:rsidR="00F5037F" w:rsidRPr="00413085" w:rsidRDefault="00F5037F" w:rsidP="0055637A">
            <w:pPr>
              <w:jc w:val="center"/>
              <w:rPr>
                <w:color w:val="000000" w:themeColor="text1"/>
              </w:rPr>
            </w:pPr>
            <w:r w:rsidRPr="00413085">
              <w:rPr>
                <w:rFonts w:cs="Arial"/>
                <w:color w:val="000000" w:themeColor="text1"/>
              </w:rPr>
              <w:sym w:font="Wingdings" w:char="F0FC"/>
            </w:r>
          </w:p>
        </w:tc>
        <w:tc>
          <w:tcPr>
            <w:tcW w:w="1297" w:type="dxa"/>
            <w:vAlign w:val="center"/>
          </w:tcPr>
          <w:p w14:paraId="35F4EE4E" w14:textId="77777777" w:rsidR="00F5037F" w:rsidRPr="00413085" w:rsidRDefault="00F5037F" w:rsidP="0055637A">
            <w:pPr>
              <w:jc w:val="center"/>
              <w:rPr>
                <w:rFonts w:cs="Arial"/>
                <w:color w:val="000000" w:themeColor="text1"/>
              </w:rPr>
            </w:pPr>
          </w:p>
        </w:tc>
        <w:tc>
          <w:tcPr>
            <w:tcW w:w="1934" w:type="dxa"/>
          </w:tcPr>
          <w:p w14:paraId="1066F8E9" w14:textId="1E2BB0E0" w:rsidR="00F5037F" w:rsidRPr="00413085" w:rsidRDefault="00F5037F" w:rsidP="0055637A">
            <w:pPr>
              <w:jc w:val="center"/>
              <w:rPr>
                <w:color w:val="000000" w:themeColor="text1"/>
              </w:rPr>
            </w:pPr>
            <w:r w:rsidRPr="00413085">
              <w:rPr>
                <w:rFonts w:cs="Arial"/>
                <w:color w:val="000000" w:themeColor="text1"/>
              </w:rPr>
              <w:t>Interview</w:t>
            </w:r>
          </w:p>
        </w:tc>
      </w:tr>
      <w:tr w:rsidR="00F5037F" w:rsidRPr="00413085" w14:paraId="594CDEC2" w14:textId="77777777" w:rsidTr="004E5BF3">
        <w:trPr>
          <w:cantSplit/>
          <w:trHeight w:hRule="exact" w:val="998"/>
        </w:trPr>
        <w:tc>
          <w:tcPr>
            <w:tcW w:w="684" w:type="dxa"/>
            <w:vAlign w:val="center"/>
          </w:tcPr>
          <w:p w14:paraId="7BB9C9CF" w14:textId="2BCE4512"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w:t>
            </w:r>
            <w:r w:rsidR="00B25E4D">
              <w:rPr>
                <w:rFonts w:cs="Arial"/>
                <w:color w:val="000000" w:themeColor="text1"/>
                <w:lang w:eastAsia="en-GB"/>
              </w:rPr>
              <w:t>3</w:t>
            </w:r>
          </w:p>
        </w:tc>
        <w:tc>
          <w:tcPr>
            <w:tcW w:w="5163" w:type="dxa"/>
            <w:vAlign w:val="center"/>
          </w:tcPr>
          <w:p w14:paraId="40C5C4FF" w14:textId="77777777" w:rsidR="00F5037F" w:rsidRPr="00413085" w:rsidRDefault="00F5037F" w:rsidP="00413085">
            <w:pPr>
              <w:rPr>
                <w:rFonts w:cstheme="minorHAnsi"/>
                <w:color w:val="000000" w:themeColor="text1"/>
              </w:rPr>
            </w:pPr>
            <w:r w:rsidRPr="00413085">
              <w:rPr>
                <w:rFonts w:cstheme="minorHAnsi"/>
                <w:color w:val="000000" w:themeColor="text1"/>
              </w:rPr>
              <w:t>Working individually or as a team - Ability to work independently and as part of a team under minimal supervision.</w:t>
            </w:r>
          </w:p>
          <w:p w14:paraId="218000D0" w14:textId="647F6E67" w:rsidR="00F5037F" w:rsidRPr="00413085" w:rsidRDefault="00F5037F" w:rsidP="0055637A">
            <w:pPr>
              <w:tabs>
                <w:tab w:val="left" w:pos="3495"/>
              </w:tabs>
              <w:rPr>
                <w:rFonts w:cs="Arial"/>
                <w:color w:val="000000" w:themeColor="text1"/>
              </w:rPr>
            </w:pPr>
          </w:p>
        </w:tc>
        <w:tc>
          <w:tcPr>
            <w:tcW w:w="1270" w:type="dxa"/>
          </w:tcPr>
          <w:p w14:paraId="46ABF3B8" w14:textId="283522F2" w:rsidR="00F5037F" w:rsidRPr="00413085" w:rsidRDefault="00F5037F" w:rsidP="0055637A">
            <w:pPr>
              <w:jc w:val="center"/>
              <w:rPr>
                <w:color w:val="000000" w:themeColor="text1"/>
              </w:rPr>
            </w:pPr>
            <w:r w:rsidRPr="00413085">
              <w:rPr>
                <w:rFonts w:cs="Arial"/>
                <w:color w:val="000000" w:themeColor="text1"/>
              </w:rPr>
              <w:sym w:font="Wingdings" w:char="F0FC"/>
            </w:r>
          </w:p>
        </w:tc>
        <w:tc>
          <w:tcPr>
            <w:tcW w:w="1297" w:type="dxa"/>
            <w:vAlign w:val="center"/>
          </w:tcPr>
          <w:p w14:paraId="4DB1B09C" w14:textId="77777777" w:rsidR="00F5037F" w:rsidRPr="00413085" w:rsidRDefault="00F5037F" w:rsidP="0055637A">
            <w:pPr>
              <w:jc w:val="center"/>
              <w:rPr>
                <w:rFonts w:cs="Arial"/>
                <w:color w:val="000000" w:themeColor="text1"/>
              </w:rPr>
            </w:pPr>
          </w:p>
        </w:tc>
        <w:tc>
          <w:tcPr>
            <w:tcW w:w="1934" w:type="dxa"/>
          </w:tcPr>
          <w:p w14:paraId="34D1378D" w14:textId="6CA02122" w:rsidR="00F5037F" w:rsidRPr="00413085" w:rsidRDefault="00F5037F" w:rsidP="0055637A">
            <w:pPr>
              <w:jc w:val="center"/>
              <w:rPr>
                <w:color w:val="000000" w:themeColor="text1"/>
              </w:rPr>
            </w:pPr>
            <w:r w:rsidRPr="00413085">
              <w:rPr>
                <w:rFonts w:cs="Arial"/>
                <w:color w:val="000000" w:themeColor="text1"/>
                <w:lang w:eastAsia="en-GB"/>
              </w:rPr>
              <w:t>Application Form / Interview</w:t>
            </w:r>
          </w:p>
        </w:tc>
      </w:tr>
      <w:tr w:rsidR="00F5037F" w:rsidRPr="00413085" w14:paraId="02F7402E" w14:textId="77777777" w:rsidTr="004E5BF3">
        <w:trPr>
          <w:cantSplit/>
          <w:trHeight w:hRule="exact" w:val="842"/>
        </w:trPr>
        <w:tc>
          <w:tcPr>
            <w:tcW w:w="684" w:type="dxa"/>
            <w:vAlign w:val="center"/>
          </w:tcPr>
          <w:p w14:paraId="750A9DB4" w14:textId="3E819B2F" w:rsidR="00F5037F" w:rsidRPr="00413085" w:rsidRDefault="00F5037F" w:rsidP="0055637A">
            <w:pPr>
              <w:tabs>
                <w:tab w:val="left" w:pos="3495"/>
              </w:tabs>
              <w:rPr>
                <w:rFonts w:cs="Arial"/>
                <w:color w:val="000000" w:themeColor="text1"/>
                <w:lang w:eastAsia="en-GB"/>
              </w:rPr>
            </w:pPr>
            <w:r w:rsidRPr="00413085">
              <w:rPr>
                <w:rFonts w:cs="Arial"/>
                <w:color w:val="000000" w:themeColor="text1"/>
                <w:lang w:eastAsia="en-GB"/>
              </w:rPr>
              <w:t>4.5</w:t>
            </w:r>
          </w:p>
        </w:tc>
        <w:tc>
          <w:tcPr>
            <w:tcW w:w="5163" w:type="dxa"/>
            <w:vAlign w:val="center"/>
          </w:tcPr>
          <w:p w14:paraId="0D2B1F03" w14:textId="77777777" w:rsidR="00F5037F" w:rsidRPr="00413085" w:rsidRDefault="00F5037F" w:rsidP="00413085">
            <w:pPr>
              <w:rPr>
                <w:rFonts w:cstheme="minorHAnsi"/>
                <w:color w:val="000000" w:themeColor="text1"/>
                <w:lang w:eastAsia="en-GB"/>
              </w:rPr>
            </w:pPr>
            <w:r w:rsidRPr="00413085">
              <w:rPr>
                <w:rFonts w:cstheme="minorHAnsi"/>
                <w:color w:val="000000" w:themeColor="text1"/>
                <w:lang w:eastAsia="en-GB"/>
              </w:rPr>
              <w:t>Driving - Full UK Driving License and / or access to a vehicle (if applicable).</w:t>
            </w:r>
          </w:p>
          <w:p w14:paraId="3350EB71" w14:textId="07BB5271" w:rsidR="00F5037F" w:rsidRPr="00413085" w:rsidRDefault="00F5037F" w:rsidP="0055637A">
            <w:pPr>
              <w:tabs>
                <w:tab w:val="left" w:pos="3495"/>
              </w:tabs>
              <w:rPr>
                <w:rFonts w:cs="Arial"/>
                <w:color w:val="000000" w:themeColor="text1"/>
                <w:lang w:eastAsia="en-GB"/>
              </w:rPr>
            </w:pPr>
          </w:p>
        </w:tc>
        <w:tc>
          <w:tcPr>
            <w:tcW w:w="1270" w:type="dxa"/>
          </w:tcPr>
          <w:p w14:paraId="42651B01" w14:textId="2F691C5C" w:rsidR="00F5037F" w:rsidRPr="00413085" w:rsidRDefault="00DE5042" w:rsidP="0055637A">
            <w:pPr>
              <w:jc w:val="center"/>
              <w:rPr>
                <w:color w:val="000000" w:themeColor="text1"/>
              </w:rPr>
            </w:pPr>
            <w:r w:rsidRPr="00413085">
              <w:rPr>
                <w:rFonts w:cs="Arial"/>
                <w:color w:val="000000" w:themeColor="text1"/>
              </w:rPr>
              <w:sym w:font="Wingdings" w:char="F0FC"/>
            </w:r>
          </w:p>
        </w:tc>
        <w:tc>
          <w:tcPr>
            <w:tcW w:w="1297" w:type="dxa"/>
            <w:vAlign w:val="center"/>
          </w:tcPr>
          <w:p w14:paraId="3BC9BDBF" w14:textId="77777777" w:rsidR="00F5037F" w:rsidRPr="00413085" w:rsidRDefault="00F5037F" w:rsidP="0055637A">
            <w:pPr>
              <w:jc w:val="center"/>
              <w:rPr>
                <w:rFonts w:cs="Arial"/>
                <w:color w:val="000000" w:themeColor="text1"/>
              </w:rPr>
            </w:pPr>
          </w:p>
        </w:tc>
        <w:tc>
          <w:tcPr>
            <w:tcW w:w="1934" w:type="dxa"/>
          </w:tcPr>
          <w:p w14:paraId="45810DB2" w14:textId="63B40ED8" w:rsidR="00F5037F" w:rsidRPr="00413085" w:rsidRDefault="00F5037F" w:rsidP="0055637A">
            <w:pPr>
              <w:tabs>
                <w:tab w:val="left" w:pos="3495"/>
              </w:tabs>
              <w:spacing w:before="140" w:after="140"/>
              <w:jc w:val="center"/>
              <w:rPr>
                <w:color w:val="000000" w:themeColor="text1"/>
              </w:rPr>
            </w:pPr>
            <w:r w:rsidRPr="00413085">
              <w:rPr>
                <w:rFonts w:cs="Arial"/>
                <w:color w:val="000000" w:themeColor="text1"/>
                <w:lang w:eastAsia="en-GB"/>
              </w:rPr>
              <w:t xml:space="preserve">Application Form </w:t>
            </w:r>
          </w:p>
        </w:tc>
      </w:tr>
      <w:tr w:rsidR="00E5446D" w:rsidRPr="00413085" w14:paraId="0475CAD6" w14:textId="77777777" w:rsidTr="00DE5042">
        <w:trPr>
          <w:cantSplit/>
          <w:trHeight w:hRule="exact" w:val="4711"/>
        </w:trPr>
        <w:tc>
          <w:tcPr>
            <w:tcW w:w="684" w:type="dxa"/>
            <w:vAlign w:val="center"/>
          </w:tcPr>
          <w:p w14:paraId="06EEB651" w14:textId="59A312F9" w:rsidR="00E5446D" w:rsidRPr="00413085" w:rsidRDefault="00767CA8" w:rsidP="0055637A">
            <w:pPr>
              <w:tabs>
                <w:tab w:val="left" w:pos="3495"/>
              </w:tabs>
              <w:rPr>
                <w:rFonts w:cs="Arial"/>
                <w:color w:val="000000" w:themeColor="text1"/>
                <w:lang w:eastAsia="en-GB"/>
              </w:rPr>
            </w:pPr>
            <w:r>
              <w:rPr>
                <w:rFonts w:cs="Arial"/>
                <w:color w:val="000000" w:themeColor="text1"/>
                <w:lang w:eastAsia="en-GB"/>
              </w:rPr>
              <w:t>4.6</w:t>
            </w:r>
          </w:p>
        </w:tc>
        <w:tc>
          <w:tcPr>
            <w:tcW w:w="5163" w:type="dxa"/>
            <w:vAlign w:val="center"/>
          </w:tcPr>
          <w:p w14:paraId="6513E892" w14:textId="77777777" w:rsidR="00DE5042" w:rsidRDefault="00DE5042" w:rsidP="00DE5042">
            <w:pPr>
              <w:pStyle w:val="ListParagraph"/>
              <w:numPr>
                <w:ilvl w:val="0"/>
                <w:numId w:val="30"/>
              </w:numPr>
              <w:spacing w:after="40"/>
              <w:rPr>
                <w:sz w:val="18"/>
              </w:rPr>
            </w:pPr>
            <w:r w:rsidRPr="00DE5042">
              <w:rPr>
                <w:sz w:val="18"/>
              </w:rPr>
              <w:t>Personal integrity and sound judgement.</w:t>
            </w:r>
            <w:r w:rsidRPr="00DE5042">
              <w:rPr>
                <w:sz w:val="18"/>
              </w:rPr>
              <w:br/>
              <w:t>Ability to train staff, managers and governors on data protection and information governance matters.</w:t>
            </w:r>
          </w:p>
          <w:p w14:paraId="3DDB6DAE" w14:textId="77777777" w:rsidR="00DE5042" w:rsidRDefault="00DE5042" w:rsidP="00DE5042">
            <w:pPr>
              <w:pStyle w:val="ListParagraph"/>
              <w:numPr>
                <w:ilvl w:val="0"/>
                <w:numId w:val="30"/>
              </w:numPr>
              <w:spacing w:after="40"/>
              <w:rPr>
                <w:sz w:val="18"/>
              </w:rPr>
            </w:pPr>
            <w:r w:rsidRPr="00DE5042">
              <w:rPr>
                <w:sz w:val="18"/>
              </w:rPr>
              <w:t>Ability to operate independently and objectively as Data Protection Officer.</w:t>
            </w:r>
          </w:p>
          <w:p w14:paraId="1F7B06BB" w14:textId="77777777" w:rsidR="00DE5042" w:rsidRDefault="00DE5042" w:rsidP="00DE5042">
            <w:pPr>
              <w:pStyle w:val="ListParagraph"/>
              <w:numPr>
                <w:ilvl w:val="0"/>
                <w:numId w:val="30"/>
              </w:numPr>
              <w:spacing w:after="40"/>
              <w:rPr>
                <w:sz w:val="18"/>
              </w:rPr>
            </w:pPr>
            <w:r w:rsidRPr="00DE5042">
              <w:rPr>
                <w:sz w:val="18"/>
              </w:rPr>
              <w:t>Ability to work well with others, sharing ideas and supporting continuous improvement.</w:t>
            </w:r>
          </w:p>
          <w:p w14:paraId="5DA6218D" w14:textId="77777777" w:rsidR="00DE5042" w:rsidRDefault="00DE5042" w:rsidP="00DE5042">
            <w:pPr>
              <w:pStyle w:val="ListParagraph"/>
              <w:numPr>
                <w:ilvl w:val="0"/>
                <w:numId w:val="30"/>
              </w:numPr>
              <w:spacing w:after="40"/>
              <w:rPr>
                <w:sz w:val="18"/>
              </w:rPr>
            </w:pPr>
            <w:r w:rsidRPr="00DE5042">
              <w:rPr>
                <w:sz w:val="18"/>
              </w:rPr>
              <w:t>Confidence to challenge appropriately and escalate concerns when required.</w:t>
            </w:r>
          </w:p>
          <w:p w14:paraId="52D6DB91" w14:textId="77777777" w:rsidR="00DE5042" w:rsidRDefault="00DE5042" w:rsidP="00DE5042">
            <w:pPr>
              <w:pStyle w:val="ListParagraph"/>
              <w:numPr>
                <w:ilvl w:val="0"/>
                <w:numId w:val="30"/>
              </w:numPr>
              <w:spacing w:after="40"/>
              <w:rPr>
                <w:sz w:val="18"/>
              </w:rPr>
            </w:pPr>
            <w:r w:rsidRPr="00DE5042">
              <w:rPr>
                <w:sz w:val="18"/>
              </w:rPr>
              <w:t>Ability to manage competing priorities and meet statutory deadlines.</w:t>
            </w:r>
          </w:p>
          <w:p w14:paraId="79FEA11A" w14:textId="77777777" w:rsidR="00DE5042" w:rsidRDefault="00DE5042" w:rsidP="00DE5042">
            <w:pPr>
              <w:pStyle w:val="ListParagraph"/>
              <w:numPr>
                <w:ilvl w:val="0"/>
                <w:numId w:val="30"/>
              </w:numPr>
              <w:spacing w:after="40"/>
              <w:rPr>
                <w:sz w:val="18"/>
              </w:rPr>
            </w:pPr>
            <w:r w:rsidRPr="00DE5042">
              <w:rPr>
                <w:sz w:val="18"/>
              </w:rPr>
              <w:t>Proactive, approachable and customer-focused approach.</w:t>
            </w:r>
          </w:p>
          <w:p w14:paraId="741BADEC" w14:textId="77777777" w:rsidR="00DE5042" w:rsidRDefault="00DE5042" w:rsidP="00DE5042">
            <w:pPr>
              <w:pStyle w:val="ListParagraph"/>
              <w:numPr>
                <w:ilvl w:val="0"/>
                <w:numId w:val="30"/>
              </w:numPr>
              <w:spacing w:after="40"/>
              <w:rPr>
                <w:sz w:val="18"/>
              </w:rPr>
            </w:pPr>
            <w:r w:rsidRPr="00DE5042">
              <w:rPr>
                <w:sz w:val="18"/>
              </w:rPr>
              <w:t>Commitment to safeguarding and suitability to work with children and/or vulnerable adults.</w:t>
            </w:r>
            <w:r w:rsidRPr="00DE5042">
              <w:rPr>
                <w:sz w:val="18"/>
              </w:rPr>
              <w:br/>
              <w:t>Willingness to undertake training commensurate with the post.</w:t>
            </w:r>
          </w:p>
          <w:p w14:paraId="0ED4F774" w14:textId="56C58F6A" w:rsidR="00E5446D" w:rsidRPr="00DE5042" w:rsidRDefault="00DE5042" w:rsidP="00DE5042">
            <w:pPr>
              <w:pStyle w:val="ListParagraph"/>
              <w:numPr>
                <w:ilvl w:val="0"/>
                <w:numId w:val="30"/>
              </w:numPr>
              <w:spacing w:after="40"/>
              <w:rPr>
                <w:sz w:val="18"/>
              </w:rPr>
            </w:pPr>
            <w:r w:rsidRPr="00DE5042">
              <w:rPr>
                <w:sz w:val="18"/>
              </w:rPr>
              <w:t xml:space="preserve">Current and valid UK driving licence with use of own vehicle for </w:t>
            </w:r>
            <w:proofErr w:type="gramStart"/>
            <w:r w:rsidRPr="00DE5042">
              <w:rPr>
                <w:sz w:val="18"/>
              </w:rPr>
              <w:t>College</w:t>
            </w:r>
            <w:proofErr w:type="gramEnd"/>
            <w:r w:rsidRPr="00DE5042">
              <w:rPr>
                <w:sz w:val="18"/>
              </w:rPr>
              <w:t xml:space="preserve"> business or independently mobile.</w:t>
            </w:r>
          </w:p>
        </w:tc>
        <w:tc>
          <w:tcPr>
            <w:tcW w:w="1270" w:type="dxa"/>
          </w:tcPr>
          <w:p w14:paraId="1B25CF32" w14:textId="6E71B33C" w:rsidR="00E5446D" w:rsidRPr="00413085" w:rsidRDefault="00DE5042" w:rsidP="0055637A">
            <w:pPr>
              <w:jc w:val="center"/>
              <w:rPr>
                <w:color w:val="000000" w:themeColor="text1"/>
              </w:rPr>
            </w:pPr>
            <w:r w:rsidRPr="00413085">
              <w:rPr>
                <w:rFonts w:cs="Arial"/>
                <w:color w:val="000000" w:themeColor="text1"/>
              </w:rPr>
              <w:sym w:font="Wingdings" w:char="F0FC"/>
            </w:r>
          </w:p>
        </w:tc>
        <w:tc>
          <w:tcPr>
            <w:tcW w:w="1297" w:type="dxa"/>
            <w:vAlign w:val="center"/>
          </w:tcPr>
          <w:p w14:paraId="148A7188" w14:textId="77777777" w:rsidR="00E5446D" w:rsidRPr="00413085" w:rsidRDefault="00E5446D" w:rsidP="0055637A">
            <w:pPr>
              <w:jc w:val="center"/>
              <w:rPr>
                <w:rFonts w:cs="Arial"/>
                <w:color w:val="000000" w:themeColor="text1"/>
              </w:rPr>
            </w:pPr>
          </w:p>
        </w:tc>
        <w:tc>
          <w:tcPr>
            <w:tcW w:w="1934" w:type="dxa"/>
          </w:tcPr>
          <w:p w14:paraId="1E322302" w14:textId="580CDD9A" w:rsidR="00E5446D" w:rsidRPr="00413085" w:rsidRDefault="00A9537C" w:rsidP="00A9537C">
            <w:pPr>
              <w:tabs>
                <w:tab w:val="left" w:pos="3495"/>
              </w:tabs>
              <w:spacing w:before="140" w:after="140"/>
              <w:rPr>
                <w:rFonts w:cs="Arial"/>
                <w:color w:val="000000" w:themeColor="text1"/>
                <w:lang w:eastAsia="en-GB"/>
              </w:rPr>
            </w:pPr>
            <w:r w:rsidRPr="003945E9">
              <w:rPr>
                <w:sz w:val="19"/>
              </w:rPr>
              <w:t>Interview</w:t>
            </w:r>
            <w:r w:rsidRPr="003945E9">
              <w:rPr>
                <w:sz w:val="19"/>
              </w:rPr>
              <w:br/>
              <w:t>Application form</w:t>
            </w:r>
          </w:p>
        </w:tc>
      </w:tr>
      <w:tr w:rsidR="00A9537C" w:rsidRPr="00413085" w14:paraId="5EECEDEA" w14:textId="77777777" w:rsidTr="00AC7125">
        <w:trPr>
          <w:cantSplit/>
          <w:trHeight w:hRule="exact" w:val="994"/>
        </w:trPr>
        <w:tc>
          <w:tcPr>
            <w:tcW w:w="684" w:type="dxa"/>
            <w:vAlign w:val="center"/>
          </w:tcPr>
          <w:p w14:paraId="53C25AAF" w14:textId="3C4FBCB7" w:rsidR="00A9537C" w:rsidRDefault="00A9537C" w:rsidP="0055637A">
            <w:pPr>
              <w:tabs>
                <w:tab w:val="left" w:pos="3495"/>
              </w:tabs>
              <w:rPr>
                <w:rFonts w:cs="Arial"/>
                <w:color w:val="000000" w:themeColor="text1"/>
                <w:lang w:eastAsia="en-GB"/>
              </w:rPr>
            </w:pPr>
            <w:r>
              <w:rPr>
                <w:rFonts w:cs="Arial"/>
                <w:color w:val="000000" w:themeColor="text1"/>
                <w:lang w:eastAsia="en-GB"/>
              </w:rPr>
              <w:t>4.7</w:t>
            </w:r>
          </w:p>
        </w:tc>
        <w:tc>
          <w:tcPr>
            <w:tcW w:w="5163" w:type="dxa"/>
            <w:vAlign w:val="center"/>
          </w:tcPr>
          <w:p w14:paraId="621DC440" w14:textId="6F2822B1" w:rsidR="00A9537C" w:rsidRPr="00AC7125" w:rsidRDefault="00AC7125" w:rsidP="00AC7125">
            <w:pPr>
              <w:pStyle w:val="ListParagraph"/>
              <w:numPr>
                <w:ilvl w:val="0"/>
                <w:numId w:val="31"/>
              </w:numPr>
              <w:spacing w:after="40"/>
              <w:rPr>
                <w:sz w:val="18"/>
              </w:rPr>
            </w:pPr>
            <w:r w:rsidRPr="00AC7125">
              <w:rPr>
                <w:sz w:val="18"/>
              </w:rPr>
              <w:t>Experience of developing a positive compliance culture across multiple departments.</w:t>
            </w:r>
          </w:p>
        </w:tc>
        <w:tc>
          <w:tcPr>
            <w:tcW w:w="1270" w:type="dxa"/>
          </w:tcPr>
          <w:p w14:paraId="2AFEB726" w14:textId="77777777" w:rsidR="00A9537C" w:rsidRPr="00413085" w:rsidRDefault="00A9537C" w:rsidP="0055637A">
            <w:pPr>
              <w:jc w:val="center"/>
              <w:rPr>
                <w:rFonts w:cs="Arial"/>
                <w:color w:val="000000" w:themeColor="text1"/>
              </w:rPr>
            </w:pPr>
          </w:p>
        </w:tc>
        <w:tc>
          <w:tcPr>
            <w:tcW w:w="1297" w:type="dxa"/>
            <w:vAlign w:val="center"/>
          </w:tcPr>
          <w:p w14:paraId="08C4F5DD" w14:textId="424FE312" w:rsidR="00A9537C" w:rsidRPr="00413085" w:rsidRDefault="00AC7125" w:rsidP="0055637A">
            <w:pPr>
              <w:jc w:val="center"/>
              <w:rPr>
                <w:rFonts w:cs="Arial"/>
                <w:color w:val="000000" w:themeColor="text1"/>
              </w:rPr>
            </w:pPr>
            <w:r w:rsidRPr="00413085">
              <w:rPr>
                <w:rFonts w:cs="Arial"/>
                <w:color w:val="000000" w:themeColor="text1"/>
              </w:rPr>
              <w:sym w:font="Wingdings" w:char="F0FC"/>
            </w:r>
          </w:p>
        </w:tc>
        <w:tc>
          <w:tcPr>
            <w:tcW w:w="1934" w:type="dxa"/>
          </w:tcPr>
          <w:p w14:paraId="0718D696" w14:textId="01572988" w:rsidR="00A9537C" w:rsidRPr="003945E9" w:rsidRDefault="00AC7125" w:rsidP="00A9537C">
            <w:pPr>
              <w:tabs>
                <w:tab w:val="left" w:pos="3495"/>
              </w:tabs>
              <w:spacing w:before="140" w:after="140"/>
              <w:rPr>
                <w:sz w:val="19"/>
              </w:rPr>
            </w:pPr>
            <w:r w:rsidRPr="003945E9">
              <w:rPr>
                <w:sz w:val="19"/>
              </w:rPr>
              <w:t>Interview</w:t>
            </w:r>
            <w:r w:rsidRPr="003945E9">
              <w:rPr>
                <w:sz w:val="19"/>
              </w:rPr>
              <w:br/>
              <w:t>Application form</w:t>
            </w:r>
          </w:p>
        </w:tc>
      </w:tr>
    </w:tbl>
    <w:p w14:paraId="29F53586" w14:textId="66C6AA66" w:rsidR="00276010" w:rsidRPr="00413085" w:rsidRDefault="00276010" w:rsidP="00276010">
      <w:pPr>
        <w:rPr>
          <w:rFonts w:cs="Arial"/>
          <w:color w:val="000000" w:themeColor="text1"/>
          <w:sz w:val="24"/>
          <w:szCs w:val="24"/>
        </w:rPr>
      </w:pPr>
    </w:p>
    <w:p w14:paraId="3F132DDF" w14:textId="77777777" w:rsidR="00276010" w:rsidRPr="00413085" w:rsidRDefault="00276010" w:rsidP="00276010">
      <w:pPr>
        <w:rPr>
          <w:rFonts w:cs="Arial"/>
          <w:color w:val="000000" w:themeColor="text1"/>
          <w:sz w:val="24"/>
          <w:szCs w:val="24"/>
        </w:rPr>
      </w:pPr>
    </w:p>
    <w:p w14:paraId="5DD395D5" w14:textId="77777777" w:rsidR="00276010" w:rsidRDefault="00276010" w:rsidP="00276010"/>
    <w:p w14:paraId="1927F3B5" w14:textId="77777777" w:rsidR="00C7569F" w:rsidRDefault="00C7569F" w:rsidP="00276010"/>
    <w:sectPr w:rsidR="00C7569F" w:rsidSect="00C7569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ADA7F" w14:textId="77777777" w:rsidR="004323F5" w:rsidRDefault="004323F5" w:rsidP="00931C63">
      <w:r>
        <w:separator/>
      </w:r>
    </w:p>
  </w:endnote>
  <w:endnote w:type="continuationSeparator" w:id="0">
    <w:p w14:paraId="3664BC6D" w14:textId="77777777" w:rsidR="004323F5" w:rsidRDefault="004323F5" w:rsidP="00931C63">
      <w:r>
        <w:continuationSeparator/>
      </w:r>
    </w:p>
  </w:endnote>
  <w:endnote w:type="continuationNotice" w:id="1">
    <w:p w14:paraId="20089B35" w14:textId="77777777" w:rsidR="004323F5" w:rsidRDefault="00432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47A50" w14:textId="77777777" w:rsidR="004323F5" w:rsidRDefault="004323F5" w:rsidP="00931C63">
      <w:r>
        <w:separator/>
      </w:r>
    </w:p>
  </w:footnote>
  <w:footnote w:type="continuationSeparator" w:id="0">
    <w:p w14:paraId="221B5B07" w14:textId="77777777" w:rsidR="004323F5" w:rsidRDefault="004323F5" w:rsidP="00931C63">
      <w:r>
        <w:continuationSeparator/>
      </w:r>
    </w:p>
  </w:footnote>
  <w:footnote w:type="continuationNotice" w:id="1">
    <w:p w14:paraId="5AA2A88D" w14:textId="77777777" w:rsidR="004323F5" w:rsidRDefault="004323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A56A" w14:textId="0C8A75DC" w:rsidR="000A5DF2" w:rsidRDefault="000A5DF2" w:rsidP="000A5DF2">
    <w:pPr>
      <w:pStyle w:val="Header"/>
      <w:jc w:val="right"/>
    </w:pPr>
    <w:r>
      <w:rPr>
        <w:noProof/>
      </w:rPr>
      <w:drawing>
        <wp:inline distT="0" distB="0" distL="0" distR="0" wp14:anchorId="3E5DA2A3" wp14:editId="412CDB1B">
          <wp:extent cx="701290" cy="723900"/>
          <wp:effectExtent l="0" t="0" r="3810" b="0"/>
          <wp:docPr id="1140136189"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66979" name="Picture 3"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024" cy="7339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2410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732C4"/>
    <w:multiLevelType w:val="hybridMultilevel"/>
    <w:tmpl w:val="735E687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DB3B1F"/>
    <w:multiLevelType w:val="hybridMultilevel"/>
    <w:tmpl w:val="A2C84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864F16"/>
    <w:multiLevelType w:val="hybridMultilevel"/>
    <w:tmpl w:val="A7747B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429A2"/>
    <w:multiLevelType w:val="hybridMultilevel"/>
    <w:tmpl w:val="B44A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D128B"/>
    <w:multiLevelType w:val="hybridMultilevel"/>
    <w:tmpl w:val="3E34B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F539BA"/>
    <w:multiLevelType w:val="hybridMultilevel"/>
    <w:tmpl w:val="2D6E549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92CDF"/>
    <w:multiLevelType w:val="hybridMultilevel"/>
    <w:tmpl w:val="58182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D46F0"/>
    <w:multiLevelType w:val="hybridMultilevel"/>
    <w:tmpl w:val="71FE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5276AD"/>
    <w:multiLevelType w:val="hybridMultilevel"/>
    <w:tmpl w:val="3BEC5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081408"/>
    <w:multiLevelType w:val="hybridMultilevel"/>
    <w:tmpl w:val="69B4B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C6543A"/>
    <w:multiLevelType w:val="hybridMultilevel"/>
    <w:tmpl w:val="EAF458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9C555F5"/>
    <w:multiLevelType w:val="hybridMultilevel"/>
    <w:tmpl w:val="DFA07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88763F"/>
    <w:multiLevelType w:val="hybridMultilevel"/>
    <w:tmpl w:val="8DF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9513B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76059D2"/>
    <w:multiLevelType w:val="hybridMultilevel"/>
    <w:tmpl w:val="EED64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72290"/>
    <w:multiLevelType w:val="hybridMultilevel"/>
    <w:tmpl w:val="2F02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7210EC"/>
    <w:multiLevelType w:val="hybridMultilevel"/>
    <w:tmpl w:val="D92A9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278E8"/>
    <w:multiLevelType w:val="hybridMultilevel"/>
    <w:tmpl w:val="3E98E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FD1808"/>
    <w:multiLevelType w:val="hybridMultilevel"/>
    <w:tmpl w:val="3654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996A13"/>
    <w:multiLevelType w:val="hybridMultilevel"/>
    <w:tmpl w:val="579C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2205D1"/>
    <w:multiLevelType w:val="hybridMultilevel"/>
    <w:tmpl w:val="2FFA141C"/>
    <w:lvl w:ilvl="0" w:tplc="706A19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344AA8"/>
    <w:multiLevelType w:val="hybridMultilevel"/>
    <w:tmpl w:val="E1EE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4E69C2"/>
    <w:multiLevelType w:val="hybridMultilevel"/>
    <w:tmpl w:val="2FAC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CD471B"/>
    <w:multiLevelType w:val="hybridMultilevel"/>
    <w:tmpl w:val="33EE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6373B"/>
    <w:multiLevelType w:val="hybridMultilevel"/>
    <w:tmpl w:val="0BE6C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65005"/>
    <w:multiLevelType w:val="hybridMultilevel"/>
    <w:tmpl w:val="213A0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2915A1"/>
    <w:multiLevelType w:val="hybridMultilevel"/>
    <w:tmpl w:val="6630C728"/>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F10CF4"/>
    <w:multiLevelType w:val="hybridMultilevel"/>
    <w:tmpl w:val="2778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B20736"/>
    <w:multiLevelType w:val="hybridMultilevel"/>
    <w:tmpl w:val="C700D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D871CE"/>
    <w:multiLevelType w:val="hybridMultilevel"/>
    <w:tmpl w:val="21D8B3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11886048">
    <w:abstractNumId w:val="19"/>
  </w:num>
  <w:num w:numId="2" w16cid:durableId="1931348652">
    <w:abstractNumId w:val="15"/>
  </w:num>
  <w:num w:numId="3" w16cid:durableId="1505045708">
    <w:abstractNumId w:val="1"/>
  </w:num>
  <w:num w:numId="4" w16cid:durableId="1630473428">
    <w:abstractNumId w:val="3"/>
  </w:num>
  <w:num w:numId="5" w16cid:durableId="753480539">
    <w:abstractNumId w:val="14"/>
  </w:num>
  <w:num w:numId="6" w16cid:durableId="1391229554">
    <w:abstractNumId w:val="11"/>
  </w:num>
  <w:num w:numId="7" w16cid:durableId="1281375818">
    <w:abstractNumId w:val="24"/>
  </w:num>
  <w:num w:numId="8" w16cid:durableId="889421015">
    <w:abstractNumId w:val="10"/>
  </w:num>
  <w:num w:numId="9" w16cid:durableId="1411806259">
    <w:abstractNumId w:val="9"/>
  </w:num>
  <w:num w:numId="10" w16cid:durableId="1456827265">
    <w:abstractNumId w:val="27"/>
  </w:num>
  <w:num w:numId="11" w16cid:durableId="624696271">
    <w:abstractNumId w:val="25"/>
  </w:num>
  <w:num w:numId="12" w16cid:durableId="306594491">
    <w:abstractNumId w:val="5"/>
  </w:num>
  <w:num w:numId="13" w16cid:durableId="253904380">
    <w:abstractNumId w:val="29"/>
  </w:num>
  <w:num w:numId="14" w16cid:durableId="1559704291">
    <w:abstractNumId w:val="18"/>
  </w:num>
  <w:num w:numId="15" w16cid:durableId="238827394">
    <w:abstractNumId w:val="26"/>
  </w:num>
  <w:num w:numId="16" w16cid:durableId="1817142648">
    <w:abstractNumId w:val="6"/>
  </w:num>
  <w:num w:numId="17" w16cid:durableId="520097068">
    <w:abstractNumId w:val="13"/>
  </w:num>
  <w:num w:numId="18" w16cid:durableId="896553113">
    <w:abstractNumId w:val="17"/>
  </w:num>
  <w:num w:numId="19" w16cid:durableId="1072774668">
    <w:abstractNumId w:val="30"/>
  </w:num>
  <w:num w:numId="20" w16cid:durableId="1889226101">
    <w:abstractNumId w:val="21"/>
  </w:num>
  <w:num w:numId="21" w16cid:durableId="962855171">
    <w:abstractNumId w:val="8"/>
  </w:num>
  <w:num w:numId="22" w16cid:durableId="2038002776">
    <w:abstractNumId w:val="0"/>
  </w:num>
  <w:num w:numId="23" w16cid:durableId="1459572407">
    <w:abstractNumId w:val="12"/>
  </w:num>
  <w:num w:numId="24" w16cid:durableId="833423073">
    <w:abstractNumId w:val="2"/>
  </w:num>
  <w:num w:numId="25" w16cid:durableId="553349970">
    <w:abstractNumId w:val="22"/>
  </w:num>
  <w:num w:numId="26" w16cid:durableId="1092047944">
    <w:abstractNumId w:val="4"/>
  </w:num>
  <w:num w:numId="27" w16cid:durableId="184901007">
    <w:abstractNumId w:val="28"/>
  </w:num>
  <w:num w:numId="28" w16cid:durableId="702822638">
    <w:abstractNumId w:val="16"/>
  </w:num>
  <w:num w:numId="29" w16cid:durableId="578101983">
    <w:abstractNumId w:val="7"/>
  </w:num>
  <w:num w:numId="30" w16cid:durableId="689720633">
    <w:abstractNumId w:val="20"/>
  </w:num>
  <w:num w:numId="31" w16cid:durableId="9685088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9F"/>
    <w:rsid w:val="000255D4"/>
    <w:rsid w:val="00043404"/>
    <w:rsid w:val="000512F0"/>
    <w:rsid w:val="000749CC"/>
    <w:rsid w:val="00082AB0"/>
    <w:rsid w:val="00083F72"/>
    <w:rsid w:val="000863C8"/>
    <w:rsid w:val="000A1A99"/>
    <w:rsid w:val="000A5DF2"/>
    <w:rsid w:val="000A7EE4"/>
    <w:rsid w:val="000F023F"/>
    <w:rsid w:val="000F3457"/>
    <w:rsid w:val="000F5F9B"/>
    <w:rsid w:val="00105866"/>
    <w:rsid w:val="00181996"/>
    <w:rsid w:val="001A4551"/>
    <w:rsid w:val="001B147F"/>
    <w:rsid w:val="001B2887"/>
    <w:rsid w:val="001B36D8"/>
    <w:rsid w:val="001C756B"/>
    <w:rsid w:val="001E3C1B"/>
    <w:rsid w:val="001F4A8D"/>
    <w:rsid w:val="00204007"/>
    <w:rsid w:val="00204EEA"/>
    <w:rsid w:val="00223D00"/>
    <w:rsid w:val="00231D9A"/>
    <w:rsid w:val="00263BCC"/>
    <w:rsid w:val="00276010"/>
    <w:rsid w:val="002D2055"/>
    <w:rsid w:val="002D4A04"/>
    <w:rsid w:val="002E6B87"/>
    <w:rsid w:val="002F4324"/>
    <w:rsid w:val="002F5EA8"/>
    <w:rsid w:val="00300F83"/>
    <w:rsid w:val="00305787"/>
    <w:rsid w:val="00306449"/>
    <w:rsid w:val="00313B0B"/>
    <w:rsid w:val="00332CA1"/>
    <w:rsid w:val="00343AB7"/>
    <w:rsid w:val="00390739"/>
    <w:rsid w:val="00392B25"/>
    <w:rsid w:val="003A6F21"/>
    <w:rsid w:val="003B012A"/>
    <w:rsid w:val="003E3178"/>
    <w:rsid w:val="00412F9F"/>
    <w:rsid w:val="00413085"/>
    <w:rsid w:val="004323F5"/>
    <w:rsid w:val="004540E7"/>
    <w:rsid w:val="00490E0F"/>
    <w:rsid w:val="004A2279"/>
    <w:rsid w:val="004B1F0F"/>
    <w:rsid w:val="004E5BF3"/>
    <w:rsid w:val="004F499D"/>
    <w:rsid w:val="00525B6B"/>
    <w:rsid w:val="005468C8"/>
    <w:rsid w:val="0055637A"/>
    <w:rsid w:val="00563567"/>
    <w:rsid w:val="00584828"/>
    <w:rsid w:val="005B1A30"/>
    <w:rsid w:val="00633803"/>
    <w:rsid w:val="00645F3F"/>
    <w:rsid w:val="00652D31"/>
    <w:rsid w:val="00654712"/>
    <w:rsid w:val="00671BBE"/>
    <w:rsid w:val="006A4B1B"/>
    <w:rsid w:val="006B7D76"/>
    <w:rsid w:val="00715E3B"/>
    <w:rsid w:val="00733644"/>
    <w:rsid w:val="00734781"/>
    <w:rsid w:val="00734A1D"/>
    <w:rsid w:val="007417E2"/>
    <w:rsid w:val="00767CA8"/>
    <w:rsid w:val="0077083B"/>
    <w:rsid w:val="00772BC8"/>
    <w:rsid w:val="007812ED"/>
    <w:rsid w:val="0078711E"/>
    <w:rsid w:val="0078716C"/>
    <w:rsid w:val="00790BDF"/>
    <w:rsid w:val="007C74C6"/>
    <w:rsid w:val="00811267"/>
    <w:rsid w:val="00814F36"/>
    <w:rsid w:val="008254F8"/>
    <w:rsid w:val="0084326F"/>
    <w:rsid w:val="00845179"/>
    <w:rsid w:val="00851D4B"/>
    <w:rsid w:val="008546B4"/>
    <w:rsid w:val="0088752D"/>
    <w:rsid w:val="00893AE2"/>
    <w:rsid w:val="008A30AF"/>
    <w:rsid w:val="008E605F"/>
    <w:rsid w:val="00931C63"/>
    <w:rsid w:val="00990BD6"/>
    <w:rsid w:val="009D00B5"/>
    <w:rsid w:val="009E13ED"/>
    <w:rsid w:val="00A2585F"/>
    <w:rsid w:val="00A2611C"/>
    <w:rsid w:val="00A35820"/>
    <w:rsid w:val="00A53D17"/>
    <w:rsid w:val="00A80110"/>
    <w:rsid w:val="00A9064A"/>
    <w:rsid w:val="00A949EC"/>
    <w:rsid w:val="00A9537C"/>
    <w:rsid w:val="00AA2F8B"/>
    <w:rsid w:val="00AA7FEC"/>
    <w:rsid w:val="00AC7125"/>
    <w:rsid w:val="00B11D36"/>
    <w:rsid w:val="00B13DC3"/>
    <w:rsid w:val="00B25E4D"/>
    <w:rsid w:val="00B30387"/>
    <w:rsid w:val="00B6022F"/>
    <w:rsid w:val="00B6218F"/>
    <w:rsid w:val="00B76BD1"/>
    <w:rsid w:val="00B878B5"/>
    <w:rsid w:val="00B9407B"/>
    <w:rsid w:val="00BB07E9"/>
    <w:rsid w:val="00BD159A"/>
    <w:rsid w:val="00C130A4"/>
    <w:rsid w:val="00C52B52"/>
    <w:rsid w:val="00C617EA"/>
    <w:rsid w:val="00C662EE"/>
    <w:rsid w:val="00C7569F"/>
    <w:rsid w:val="00C81178"/>
    <w:rsid w:val="00C817E2"/>
    <w:rsid w:val="00CE56DA"/>
    <w:rsid w:val="00D02ADD"/>
    <w:rsid w:val="00D23FFE"/>
    <w:rsid w:val="00D26BC8"/>
    <w:rsid w:val="00D36637"/>
    <w:rsid w:val="00D401A5"/>
    <w:rsid w:val="00D47A1F"/>
    <w:rsid w:val="00D65A51"/>
    <w:rsid w:val="00D719F5"/>
    <w:rsid w:val="00D8374A"/>
    <w:rsid w:val="00D94DE5"/>
    <w:rsid w:val="00D951FB"/>
    <w:rsid w:val="00DB67B3"/>
    <w:rsid w:val="00DC3528"/>
    <w:rsid w:val="00DC452C"/>
    <w:rsid w:val="00DD20D3"/>
    <w:rsid w:val="00DE5042"/>
    <w:rsid w:val="00E07114"/>
    <w:rsid w:val="00E246C7"/>
    <w:rsid w:val="00E543D1"/>
    <w:rsid w:val="00E5446D"/>
    <w:rsid w:val="00E64AC6"/>
    <w:rsid w:val="00E90143"/>
    <w:rsid w:val="00EB143C"/>
    <w:rsid w:val="00EC1CE4"/>
    <w:rsid w:val="00EF6B7D"/>
    <w:rsid w:val="00F04065"/>
    <w:rsid w:val="00F21F08"/>
    <w:rsid w:val="00F47AE8"/>
    <w:rsid w:val="00F5037F"/>
    <w:rsid w:val="00F62768"/>
    <w:rsid w:val="00F6753B"/>
    <w:rsid w:val="00F67F42"/>
    <w:rsid w:val="00F722B5"/>
    <w:rsid w:val="00F95ADE"/>
    <w:rsid w:val="00FD4563"/>
    <w:rsid w:val="00FE4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6140"/>
  <w15:docId w15:val="{03440342-4E78-4CFB-9FE1-61F2FB25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69F"/>
    <w:pPr>
      <w:spacing w:after="0" w:line="240" w:lineRule="auto"/>
    </w:pPr>
    <w:rPr>
      <w:rFonts w:ascii="Arial" w:eastAsia="Times New Roman" w:hAnsi="Arial" w:cs="Times New Roman"/>
    </w:rPr>
  </w:style>
  <w:style w:type="paragraph" w:styleId="Heading2">
    <w:name w:val="heading 2"/>
    <w:basedOn w:val="Normal"/>
    <w:next w:val="Normal"/>
    <w:link w:val="Heading2Char"/>
    <w:uiPriority w:val="9"/>
    <w:semiHidden/>
    <w:unhideWhenUsed/>
    <w:qFormat/>
    <w:rsid w:val="002F432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C7569F"/>
    <w:pPr>
      <w:spacing w:before="240" w:after="60"/>
      <w:outlineLvl w:val="5"/>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7569F"/>
    <w:rPr>
      <w:rFonts w:ascii="Times New Roman" w:eastAsia="Times New Roman" w:hAnsi="Times New Roman" w:cs="Times New Roman"/>
      <w:b/>
      <w:bCs/>
    </w:rPr>
  </w:style>
  <w:style w:type="paragraph" w:styleId="ListParagraph">
    <w:name w:val="List Paragraph"/>
    <w:basedOn w:val="Normal"/>
    <w:uiPriority w:val="34"/>
    <w:qFormat/>
    <w:rsid w:val="00C7569F"/>
    <w:pPr>
      <w:ind w:left="720"/>
      <w:contextualSpacing/>
    </w:pPr>
  </w:style>
  <w:style w:type="paragraph" w:styleId="Footer">
    <w:name w:val="footer"/>
    <w:basedOn w:val="Normal"/>
    <w:link w:val="FooterChar"/>
    <w:rsid w:val="00B11D36"/>
    <w:pPr>
      <w:tabs>
        <w:tab w:val="center" w:pos="4153"/>
        <w:tab w:val="right" w:pos="8306"/>
      </w:tabs>
    </w:pPr>
  </w:style>
  <w:style w:type="character" w:customStyle="1" w:styleId="FooterChar">
    <w:name w:val="Footer Char"/>
    <w:basedOn w:val="DefaultParagraphFont"/>
    <w:link w:val="Footer"/>
    <w:rsid w:val="00B11D36"/>
    <w:rPr>
      <w:rFonts w:ascii="Arial" w:eastAsia="Times New Roman" w:hAnsi="Arial" w:cs="Times New Roman"/>
    </w:rPr>
  </w:style>
  <w:style w:type="paragraph" w:styleId="NormalWeb">
    <w:name w:val="Normal (Web)"/>
    <w:basedOn w:val="Normal"/>
    <w:rsid w:val="00B11D36"/>
    <w:pPr>
      <w:spacing w:before="100" w:beforeAutospacing="1" w:after="100" w:afterAutospacing="1"/>
    </w:pPr>
    <w:rPr>
      <w:rFonts w:ascii="Times New Roman" w:hAnsi="Times New Roman"/>
      <w:sz w:val="24"/>
      <w:szCs w:val="24"/>
      <w:lang w:eastAsia="en-GB"/>
    </w:rPr>
  </w:style>
  <w:style w:type="paragraph" w:styleId="BodyText">
    <w:name w:val="Body Text"/>
    <w:basedOn w:val="Normal"/>
    <w:link w:val="BodyTextChar"/>
    <w:rsid w:val="00343AB7"/>
    <w:pPr>
      <w:spacing w:before="140" w:after="140"/>
    </w:pPr>
    <w:rPr>
      <w:rFonts w:ascii="Cambria" w:hAnsi="Cambria"/>
      <w:szCs w:val="24"/>
      <w:lang w:eastAsia="en-GB"/>
    </w:rPr>
  </w:style>
  <w:style w:type="character" w:customStyle="1" w:styleId="BodyTextChar">
    <w:name w:val="Body Text Char"/>
    <w:basedOn w:val="DefaultParagraphFont"/>
    <w:link w:val="BodyText"/>
    <w:rsid w:val="00343AB7"/>
    <w:rPr>
      <w:rFonts w:ascii="Cambria" w:eastAsia="Times New Roman" w:hAnsi="Cambria" w:cs="Times New Roman"/>
      <w:szCs w:val="24"/>
      <w:lang w:eastAsia="en-GB"/>
    </w:rPr>
  </w:style>
  <w:style w:type="paragraph" w:styleId="BalloonText">
    <w:name w:val="Balloon Text"/>
    <w:basedOn w:val="Normal"/>
    <w:link w:val="BalloonTextChar"/>
    <w:uiPriority w:val="99"/>
    <w:semiHidden/>
    <w:unhideWhenUsed/>
    <w:rsid w:val="001C756B"/>
    <w:rPr>
      <w:rFonts w:ascii="Tahoma" w:hAnsi="Tahoma" w:cs="Tahoma"/>
      <w:sz w:val="16"/>
      <w:szCs w:val="16"/>
    </w:rPr>
  </w:style>
  <w:style w:type="character" w:customStyle="1" w:styleId="BalloonTextChar">
    <w:name w:val="Balloon Text Char"/>
    <w:basedOn w:val="DefaultParagraphFont"/>
    <w:link w:val="BalloonText"/>
    <w:uiPriority w:val="99"/>
    <w:semiHidden/>
    <w:rsid w:val="001C756B"/>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2F4324"/>
    <w:rPr>
      <w:rFonts w:asciiTheme="majorHAnsi" w:eastAsiaTheme="majorEastAsia" w:hAnsiTheme="majorHAnsi" w:cstheme="majorBidi"/>
      <w:b/>
      <w:bCs/>
      <w:color w:val="4F81BD" w:themeColor="accent1"/>
      <w:sz w:val="26"/>
      <w:szCs w:val="26"/>
    </w:rPr>
  </w:style>
  <w:style w:type="paragraph" w:customStyle="1" w:styleId="Default">
    <w:name w:val="Default"/>
    <w:rsid w:val="008112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54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6B7D"/>
    <w:rPr>
      <w:sz w:val="16"/>
      <w:szCs w:val="16"/>
    </w:rPr>
  </w:style>
  <w:style w:type="paragraph" w:styleId="CommentText">
    <w:name w:val="annotation text"/>
    <w:basedOn w:val="Normal"/>
    <w:link w:val="CommentTextChar"/>
    <w:uiPriority w:val="99"/>
    <w:semiHidden/>
    <w:unhideWhenUsed/>
    <w:rsid w:val="00EF6B7D"/>
    <w:rPr>
      <w:sz w:val="20"/>
      <w:szCs w:val="20"/>
    </w:rPr>
  </w:style>
  <w:style w:type="character" w:customStyle="1" w:styleId="CommentTextChar">
    <w:name w:val="Comment Text Char"/>
    <w:basedOn w:val="DefaultParagraphFont"/>
    <w:link w:val="CommentText"/>
    <w:uiPriority w:val="99"/>
    <w:semiHidden/>
    <w:rsid w:val="00EF6B7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F6B7D"/>
    <w:rPr>
      <w:b/>
      <w:bCs/>
    </w:rPr>
  </w:style>
  <w:style w:type="character" w:customStyle="1" w:styleId="CommentSubjectChar">
    <w:name w:val="Comment Subject Char"/>
    <w:basedOn w:val="CommentTextChar"/>
    <w:link w:val="CommentSubject"/>
    <w:uiPriority w:val="99"/>
    <w:semiHidden/>
    <w:rsid w:val="00EF6B7D"/>
    <w:rPr>
      <w:rFonts w:ascii="Arial" w:eastAsia="Times New Roman" w:hAnsi="Arial" w:cs="Times New Roman"/>
      <w:b/>
      <w:bCs/>
      <w:sz w:val="20"/>
      <w:szCs w:val="20"/>
    </w:rPr>
  </w:style>
  <w:style w:type="paragraph" w:styleId="Title">
    <w:name w:val="Title"/>
    <w:basedOn w:val="Normal"/>
    <w:link w:val="TitleChar"/>
    <w:uiPriority w:val="10"/>
    <w:qFormat/>
    <w:rsid w:val="00A2611C"/>
    <w:pPr>
      <w:jc w:val="center"/>
    </w:pPr>
    <w:rPr>
      <w:rFonts w:cs="Arial"/>
      <w:b/>
      <w:bCs/>
      <w:i/>
      <w:iCs/>
      <w:szCs w:val="24"/>
    </w:rPr>
  </w:style>
  <w:style w:type="character" w:customStyle="1" w:styleId="TitleChar">
    <w:name w:val="Title Char"/>
    <w:basedOn w:val="DefaultParagraphFont"/>
    <w:link w:val="Title"/>
    <w:uiPriority w:val="10"/>
    <w:rsid w:val="00A2611C"/>
    <w:rPr>
      <w:rFonts w:ascii="Arial" w:eastAsia="Times New Roman" w:hAnsi="Arial" w:cs="Arial"/>
      <w:b/>
      <w:bCs/>
      <w:i/>
      <w:iCs/>
      <w:szCs w:val="24"/>
    </w:rPr>
  </w:style>
  <w:style w:type="paragraph" w:styleId="NoSpacing">
    <w:name w:val="No Spacing"/>
    <w:uiPriority w:val="1"/>
    <w:qFormat/>
    <w:rsid w:val="00A2611C"/>
    <w:pPr>
      <w:spacing w:after="0" w:line="240" w:lineRule="auto"/>
    </w:pPr>
    <w:rPr>
      <w:rFonts w:ascii="Arial" w:eastAsia="Times New Roman" w:hAnsi="Arial" w:cs="Arial"/>
      <w:szCs w:val="24"/>
    </w:rPr>
  </w:style>
  <w:style w:type="paragraph" w:styleId="Header">
    <w:name w:val="header"/>
    <w:basedOn w:val="Normal"/>
    <w:link w:val="HeaderChar"/>
    <w:uiPriority w:val="99"/>
    <w:unhideWhenUsed/>
    <w:rsid w:val="00931C63"/>
    <w:pPr>
      <w:tabs>
        <w:tab w:val="center" w:pos="4513"/>
        <w:tab w:val="right" w:pos="9026"/>
      </w:tabs>
    </w:pPr>
  </w:style>
  <w:style w:type="character" w:customStyle="1" w:styleId="HeaderChar">
    <w:name w:val="Header Char"/>
    <w:basedOn w:val="DefaultParagraphFont"/>
    <w:link w:val="Header"/>
    <w:uiPriority w:val="99"/>
    <w:rsid w:val="00931C63"/>
    <w:rPr>
      <w:rFonts w:ascii="Arial" w:eastAsia="Times New Roman" w:hAnsi="Arial" w:cs="Times New Roman"/>
    </w:rPr>
  </w:style>
  <w:style w:type="paragraph" w:styleId="ListBullet">
    <w:name w:val="List Bullet"/>
    <w:basedOn w:val="Normal"/>
    <w:uiPriority w:val="99"/>
    <w:unhideWhenUsed/>
    <w:rsid w:val="00313B0B"/>
    <w:pPr>
      <w:numPr>
        <w:numId w:val="22"/>
      </w:numPr>
      <w:tabs>
        <w:tab w:val="clear" w:pos="360"/>
      </w:tabs>
      <w:spacing w:after="200" w:line="276" w:lineRule="auto"/>
      <w:ind w:left="0" w:firstLine="0"/>
      <w:contextualSpacing/>
    </w:pPr>
    <w:rPr>
      <w:rFonts w:eastAsia="Arial"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6486">
      <w:bodyDiv w:val="1"/>
      <w:marLeft w:val="0"/>
      <w:marRight w:val="0"/>
      <w:marTop w:val="0"/>
      <w:marBottom w:val="0"/>
      <w:divBdr>
        <w:top w:val="none" w:sz="0" w:space="0" w:color="auto"/>
        <w:left w:val="none" w:sz="0" w:space="0" w:color="auto"/>
        <w:bottom w:val="none" w:sz="0" w:space="0" w:color="auto"/>
        <w:right w:val="none" w:sz="0" w:space="0" w:color="auto"/>
      </w:divBdr>
    </w:div>
    <w:div w:id="1320042563">
      <w:bodyDiv w:val="1"/>
      <w:marLeft w:val="0"/>
      <w:marRight w:val="0"/>
      <w:marTop w:val="0"/>
      <w:marBottom w:val="0"/>
      <w:divBdr>
        <w:top w:val="none" w:sz="0" w:space="0" w:color="auto"/>
        <w:left w:val="none" w:sz="0" w:space="0" w:color="auto"/>
        <w:bottom w:val="none" w:sz="0" w:space="0" w:color="auto"/>
        <w:right w:val="none" w:sz="0" w:space="0" w:color="auto"/>
      </w:divBdr>
    </w:div>
    <w:div w:id="1474902965">
      <w:bodyDiv w:val="1"/>
      <w:marLeft w:val="0"/>
      <w:marRight w:val="0"/>
      <w:marTop w:val="0"/>
      <w:marBottom w:val="0"/>
      <w:divBdr>
        <w:top w:val="none" w:sz="0" w:space="0" w:color="auto"/>
        <w:left w:val="none" w:sz="0" w:space="0" w:color="auto"/>
        <w:bottom w:val="none" w:sz="0" w:space="0" w:color="auto"/>
        <w:right w:val="none" w:sz="0" w:space="0" w:color="auto"/>
      </w:divBdr>
    </w:div>
    <w:div w:id="1505630847">
      <w:bodyDiv w:val="1"/>
      <w:marLeft w:val="0"/>
      <w:marRight w:val="0"/>
      <w:marTop w:val="0"/>
      <w:marBottom w:val="0"/>
      <w:divBdr>
        <w:top w:val="none" w:sz="0" w:space="0" w:color="auto"/>
        <w:left w:val="none" w:sz="0" w:space="0" w:color="auto"/>
        <w:bottom w:val="none" w:sz="0" w:space="0" w:color="auto"/>
        <w:right w:val="none" w:sz="0" w:space="0" w:color="auto"/>
      </w:divBdr>
    </w:div>
    <w:div w:id="1754157744">
      <w:bodyDiv w:val="1"/>
      <w:marLeft w:val="0"/>
      <w:marRight w:val="0"/>
      <w:marTop w:val="0"/>
      <w:marBottom w:val="0"/>
      <w:divBdr>
        <w:top w:val="none" w:sz="0" w:space="0" w:color="auto"/>
        <w:left w:val="none" w:sz="0" w:space="0" w:color="auto"/>
        <w:bottom w:val="none" w:sz="0" w:space="0" w:color="auto"/>
        <w:right w:val="none" w:sz="0" w:space="0" w:color="auto"/>
      </w:divBdr>
    </w:div>
    <w:div w:id="1937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422d71-6083-4645-86e9-137e12bc73ec" xsi:nil="true"/>
    <lcf76f155ced4ddcb4097134ff3c332f xmlns="80bf8ad1-2311-4740-8381-a4f484e98dfd">
      <Terms xmlns="http://schemas.microsoft.com/office/infopath/2007/PartnerControls"/>
    </lcf76f155ced4ddcb4097134ff3c332f>
    <_Flow_SignoffStatus xmlns="80bf8ad1-2311-4740-8381-a4f484e98dfd" xsi:nil="true"/>
    <_dlc_DocId xmlns="77422d71-6083-4645-86e9-137e12bc73ec">6JKHU2KNNDPZ-627154021-6202479</_dlc_DocId>
    <_dlc_DocIdUrl xmlns="77422d71-6083-4645-86e9-137e12bc73ec">
      <Url>https://studenteastdurhamac.sharepoint.com/sites/GroupsDrive/_layouts/15/DocIdRedir.aspx?ID=6JKHU2KNNDPZ-627154021-6202479</Url>
      <Description>6JKHU2KNNDPZ-627154021-6202479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2B2BA95D48D5468C2722C23C29E9A2" ma:contentTypeVersion="7073" ma:contentTypeDescription="Create a new document." ma:contentTypeScope="" ma:versionID="21a7bef93e023948ccb6669beb977051">
  <xsd:schema xmlns:xsd="http://www.w3.org/2001/XMLSchema" xmlns:xs="http://www.w3.org/2001/XMLSchema" xmlns:p="http://schemas.microsoft.com/office/2006/metadata/properties" xmlns:ns2="77422d71-6083-4645-86e9-137e12bc73ec" xmlns:ns3="80bf8ad1-2311-4740-8381-a4f484e98dfd" targetNamespace="http://schemas.microsoft.com/office/2006/metadata/properties" ma:root="true" ma:fieldsID="9afb4c74250581ae7b88e0b276c05f4d" ns2:_="" ns3:_="">
    <xsd:import namespace="77422d71-6083-4645-86e9-137e12bc73ec"/>
    <xsd:import namespace="80bf8ad1-2311-4740-8381-a4f484e98df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SearchProperties"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22d71-6083-4645-86e9-137e12bc7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2f6d9ab-f5f6-49aa-bcdd-6530a9fd31b7}" ma:internalName="TaxCatchAll" ma:showField="CatchAllData" ma:web="77422d71-6083-4645-86e9-137e12bc7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bf8ad1-2311-4740-8381-a4f484e98df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972892c-98f0-45b8-9313-ee7fa6dcb22c"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A8ABD-6574-4E60-B9D5-1C12F1C4A93D}">
  <ds:schemaRefs>
    <ds:schemaRef ds:uri="http://schemas.microsoft.com/office/2006/metadata/properties"/>
    <ds:schemaRef ds:uri="http://schemas.microsoft.com/office/infopath/2007/PartnerControls"/>
    <ds:schemaRef ds:uri="77422d71-6083-4645-86e9-137e12bc73ec"/>
    <ds:schemaRef ds:uri="80bf8ad1-2311-4740-8381-a4f484e98dfd"/>
  </ds:schemaRefs>
</ds:datastoreItem>
</file>

<file path=customXml/itemProps2.xml><?xml version="1.0" encoding="utf-8"?>
<ds:datastoreItem xmlns:ds="http://schemas.openxmlformats.org/officeDocument/2006/customXml" ds:itemID="{1122BDBB-3CBC-4C85-9E5C-EEEE0D6D4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22d71-6083-4645-86e9-137e12bc73ec"/>
    <ds:schemaRef ds:uri="80bf8ad1-2311-4740-8381-a4f484e98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19F95-EDD1-4FD9-BF86-3F4314624F72}">
  <ds:schemaRefs>
    <ds:schemaRef ds:uri="http://schemas.microsoft.com/sharepoint/v3/contenttype/forms"/>
  </ds:schemaRefs>
</ds:datastoreItem>
</file>

<file path=customXml/itemProps4.xml><?xml version="1.0" encoding="utf-8"?>
<ds:datastoreItem xmlns:ds="http://schemas.openxmlformats.org/officeDocument/2006/customXml" ds:itemID="{20A787D0-C426-4757-884F-0DF1F79718DA}">
  <ds:schemaRefs>
    <ds:schemaRef ds:uri="http://schemas.microsoft.com/sharepoint/events"/>
  </ds:schemaRefs>
</ds:datastoreItem>
</file>

<file path=customXml/itemProps5.xml><?xml version="1.0" encoding="utf-8"?>
<ds:datastoreItem xmlns:ds="http://schemas.openxmlformats.org/officeDocument/2006/customXml" ds:itemID="{A4DEFA45-BF5E-49F5-9A2B-BEFD79F64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1818</Words>
  <Characters>10365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Newcastle College - IT Development</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shastewart</dc:creator>
  <cp:lastModifiedBy>DAVISON, Jodie</cp:lastModifiedBy>
  <cp:revision>29</cp:revision>
  <cp:lastPrinted>2018-06-20T09:33:00Z</cp:lastPrinted>
  <dcterms:created xsi:type="dcterms:W3CDTF">2026-08-27T08:53:00Z</dcterms:created>
  <dcterms:modified xsi:type="dcterms:W3CDTF">2026-08-27T09:10:00Z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0x010100032B2BA95D48D5468C2722C23C29E9A2</vt:lpwstr>
  </property>
  <property fmtid="{D5CDD505-2E9C-101B-9397-08002B2CF9AE}" pid="4" name="_dlc_DocIdItemGuid">
    <vt:lpwstr>b0a84dd8-38b0-4333-ab24-9c131509069a</vt:lpwstr>
  </property>
  <property fmtid="{D5CDD505-2E9C-101B-9397-08002B2CF9AE}" pid="5" name="MediaServiceImageTags">
    <vt:lpwstr/>
  </property>
</Properties>
</file>