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2403C4" w:rsidRDefault="00A2611C" w:rsidP="00A2611C">
      <w:pPr>
        <w:pStyle w:val="Title"/>
        <w:jc w:val="left"/>
        <w:rPr>
          <w:szCs w:val="22"/>
        </w:rPr>
      </w:pPr>
    </w:p>
    <w:p w14:paraId="6779581F" w14:textId="1C00ECF2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  <w:r w:rsidRPr="002403C4">
        <w:rPr>
          <w:i w:val="0"/>
          <w:iCs w:val="0"/>
          <w:szCs w:val="22"/>
        </w:rPr>
        <w:t>Post Title:</w:t>
      </w:r>
      <w:r w:rsidR="00A06F64" w:rsidRPr="002403C4">
        <w:rPr>
          <w:i w:val="0"/>
          <w:iCs w:val="0"/>
          <w:szCs w:val="22"/>
        </w:rPr>
        <w:t xml:space="preserve"> </w:t>
      </w:r>
      <w:r w:rsidR="00C57F24" w:rsidRPr="002403C4">
        <w:rPr>
          <w:b w:val="0"/>
          <w:bCs w:val="0"/>
          <w:i w:val="0"/>
          <w:iCs w:val="0"/>
          <w:szCs w:val="22"/>
        </w:rPr>
        <w:t xml:space="preserve">Cleaner Operative - 22 hours per week over 40 weeks  </w:t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</w:p>
    <w:p w14:paraId="0AC81578" w14:textId="70FC704E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  <w:r w:rsidRPr="002403C4">
        <w:rPr>
          <w:i w:val="0"/>
          <w:iCs w:val="0"/>
          <w:szCs w:val="22"/>
        </w:rPr>
        <w:t>Location:</w:t>
      </w:r>
      <w:r w:rsidR="00A06F64" w:rsidRPr="002403C4">
        <w:rPr>
          <w:i w:val="0"/>
          <w:iCs w:val="0"/>
          <w:szCs w:val="22"/>
        </w:rPr>
        <w:t xml:space="preserve"> </w:t>
      </w:r>
      <w:r w:rsidR="00A06F64" w:rsidRPr="002403C4">
        <w:rPr>
          <w:b w:val="0"/>
          <w:bCs w:val="0"/>
          <w:i w:val="0"/>
          <w:iCs w:val="0"/>
          <w:szCs w:val="22"/>
        </w:rPr>
        <w:t>East Durham College, Peterlee Campus</w:t>
      </w:r>
      <w:r w:rsidRPr="002403C4">
        <w:rPr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</w:p>
    <w:p w14:paraId="38EC4102" w14:textId="00B21E9A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</w:p>
    <w:p w14:paraId="5A86CE34" w14:textId="7C7F9404" w:rsidR="00A2611C" w:rsidRPr="002403C4" w:rsidRDefault="00A2611C" w:rsidP="00E3102B">
      <w:pPr>
        <w:pStyle w:val="Title"/>
        <w:jc w:val="left"/>
        <w:rPr>
          <w:b w:val="0"/>
          <w:bCs w:val="0"/>
          <w:i w:val="0"/>
          <w:iCs w:val="0"/>
          <w:szCs w:val="22"/>
        </w:rPr>
      </w:pPr>
      <w:r w:rsidRPr="002403C4">
        <w:rPr>
          <w:i w:val="0"/>
          <w:iCs w:val="0"/>
          <w:szCs w:val="22"/>
        </w:rPr>
        <w:t>Responsible to</w:t>
      </w:r>
      <w:r w:rsidRPr="002403C4">
        <w:rPr>
          <w:b w:val="0"/>
          <w:bCs w:val="0"/>
          <w:i w:val="0"/>
          <w:iCs w:val="0"/>
          <w:szCs w:val="22"/>
        </w:rPr>
        <w:t>:</w:t>
      </w:r>
      <w:r w:rsidR="00A06F64" w:rsidRPr="002403C4">
        <w:rPr>
          <w:b w:val="0"/>
          <w:bCs w:val="0"/>
          <w:szCs w:val="22"/>
        </w:rPr>
        <w:t xml:space="preserve"> </w:t>
      </w:r>
      <w:r w:rsidR="00E3102B" w:rsidRPr="002403C4">
        <w:rPr>
          <w:b w:val="0"/>
          <w:bCs w:val="0"/>
          <w:i w:val="0"/>
          <w:iCs w:val="0"/>
          <w:szCs w:val="22"/>
        </w:rPr>
        <w:t>Leading Hand Cleaner and Soft Services Supervisor</w:t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2403C4" w:rsidRDefault="00A2611C" w:rsidP="00A2611C">
      <w:pPr>
        <w:pStyle w:val="Title"/>
        <w:jc w:val="left"/>
        <w:rPr>
          <w:i w:val="0"/>
          <w:iCs w:val="0"/>
          <w:szCs w:val="22"/>
        </w:rPr>
      </w:pPr>
    </w:p>
    <w:p w14:paraId="5143E332" w14:textId="5083119A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  <w:r w:rsidRPr="002403C4">
        <w:rPr>
          <w:i w:val="0"/>
          <w:iCs w:val="0"/>
          <w:szCs w:val="22"/>
        </w:rPr>
        <w:t xml:space="preserve">Attendance Requirements: </w:t>
      </w:r>
      <w:r w:rsidRPr="002403C4">
        <w:rPr>
          <w:b w:val="0"/>
          <w:bCs w:val="0"/>
          <w:i w:val="0"/>
          <w:iCs w:val="0"/>
          <w:szCs w:val="22"/>
        </w:rPr>
        <w:tab/>
      </w:r>
      <w:r w:rsidR="00F55CD7" w:rsidRPr="002403C4">
        <w:rPr>
          <w:b w:val="0"/>
          <w:bCs w:val="0"/>
          <w:szCs w:val="22"/>
        </w:rPr>
        <w:t xml:space="preserve">22 hours per week over 40 weeks  </w:t>
      </w:r>
    </w:p>
    <w:p w14:paraId="346FD23A" w14:textId="77777777" w:rsidR="00A2611C" w:rsidRPr="002403C4" w:rsidRDefault="00A2611C" w:rsidP="00A2611C">
      <w:pPr>
        <w:pStyle w:val="Title"/>
        <w:jc w:val="left"/>
        <w:rPr>
          <w:i w:val="0"/>
          <w:iCs w:val="0"/>
          <w:szCs w:val="22"/>
        </w:rPr>
      </w:pPr>
    </w:p>
    <w:p w14:paraId="40E0D0F0" w14:textId="5E3AD953" w:rsidR="00A2611C" w:rsidRPr="002403C4" w:rsidRDefault="00A2611C" w:rsidP="00A2611C">
      <w:pPr>
        <w:pStyle w:val="Title"/>
        <w:jc w:val="left"/>
        <w:rPr>
          <w:b w:val="0"/>
          <w:bCs w:val="0"/>
          <w:i w:val="0"/>
          <w:iCs w:val="0"/>
          <w:szCs w:val="22"/>
        </w:rPr>
      </w:pPr>
      <w:r w:rsidRPr="002403C4">
        <w:rPr>
          <w:i w:val="0"/>
          <w:iCs w:val="0"/>
          <w:szCs w:val="22"/>
        </w:rPr>
        <w:t>Salary:</w:t>
      </w:r>
      <w:r w:rsidR="008579B5" w:rsidRPr="002403C4">
        <w:rPr>
          <w:rFonts w:eastAsia="Aptos"/>
          <w:b w:val="0"/>
          <w:bCs w:val="0"/>
          <w:i w:val="0"/>
          <w:iCs w:val="0"/>
          <w:kern w:val="2"/>
          <w:szCs w:val="22"/>
          <w14:ligatures w14:val="standardContextual"/>
        </w:rPr>
        <w:t xml:space="preserve"> NLW</w:t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</w:r>
      <w:r w:rsidRPr="002403C4">
        <w:rPr>
          <w:b w:val="0"/>
          <w:bCs w:val="0"/>
          <w:i w:val="0"/>
          <w:iCs w:val="0"/>
          <w:szCs w:val="22"/>
        </w:rPr>
        <w:tab/>
        <w:t xml:space="preserve"> </w:t>
      </w:r>
    </w:p>
    <w:p w14:paraId="0BBC672D" w14:textId="77777777" w:rsidR="00A2611C" w:rsidRPr="002403C4" w:rsidRDefault="00A2611C" w:rsidP="00A2611C">
      <w:pPr>
        <w:pStyle w:val="Title"/>
        <w:jc w:val="left"/>
        <w:rPr>
          <w:i w:val="0"/>
          <w:iCs w:val="0"/>
          <w:szCs w:val="22"/>
        </w:rPr>
      </w:pPr>
    </w:p>
    <w:p w14:paraId="55CED09C" w14:textId="77777777" w:rsidR="00A2611C" w:rsidRPr="002403C4" w:rsidRDefault="00A2611C" w:rsidP="00A2611C">
      <w:pPr>
        <w:pStyle w:val="Title"/>
        <w:jc w:val="left"/>
        <w:rPr>
          <w:i w:val="0"/>
          <w:iCs w:val="0"/>
          <w:szCs w:val="22"/>
        </w:rPr>
      </w:pPr>
    </w:p>
    <w:p w14:paraId="58F9EF31" w14:textId="77777777" w:rsidR="00A06F64" w:rsidRPr="002403C4" w:rsidRDefault="00A2611C" w:rsidP="00A06F64">
      <w:pPr>
        <w:rPr>
          <w:rFonts w:cs="Arial"/>
        </w:rPr>
      </w:pPr>
      <w:r w:rsidRPr="002403C4">
        <w:rPr>
          <w:rFonts w:cs="Arial"/>
          <w:b/>
          <w:bCs/>
        </w:rPr>
        <w:t>Main purpose:</w:t>
      </w:r>
      <w:r w:rsidRPr="002403C4">
        <w:rPr>
          <w:rFonts w:cs="Arial"/>
        </w:rPr>
        <w:t xml:space="preserve"> </w:t>
      </w:r>
    </w:p>
    <w:p w14:paraId="5E9FC85C" w14:textId="77777777" w:rsidR="00251D74" w:rsidRPr="002403C4" w:rsidRDefault="00251D74" w:rsidP="00251D74">
      <w:pPr>
        <w:pStyle w:val="NoSpacing"/>
        <w:jc w:val="both"/>
        <w:rPr>
          <w:rFonts w:eastAsia="Aptos"/>
          <w:kern w:val="2"/>
          <w:szCs w:val="22"/>
          <w14:ligatures w14:val="standardContextual"/>
        </w:rPr>
      </w:pPr>
    </w:p>
    <w:p w14:paraId="32D66C3B" w14:textId="681986A6" w:rsidR="00251D74" w:rsidRPr="002403C4" w:rsidRDefault="00251D74" w:rsidP="00251D74">
      <w:pPr>
        <w:pStyle w:val="NoSpacing"/>
        <w:jc w:val="both"/>
        <w:rPr>
          <w:rFonts w:eastAsia="Aptos"/>
          <w:kern w:val="2"/>
          <w:szCs w:val="22"/>
          <w14:ligatures w14:val="standardContextual"/>
        </w:rPr>
      </w:pPr>
      <w:r w:rsidRPr="002403C4">
        <w:rPr>
          <w:rFonts w:eastAsia="Aptos"/>
          <w:kern w:val="2"/>
          <w:szCs w:val="22"/>
          <w14:ligatures w14:val="standardContextual"/>
        </w:rPr>
        <w:t xml:space="preserve">To ensure that the estate and facilities at East Durham College, particularly at the Peterlee </w:t>
      </w:r>
      <w:r w:rsidR="002403C4" w:rsidRPr="002403C4">
        <w:rPr>
          <w:rFonts w:eastAsia="Aptos"/>
          <w:kern w:val="2"/>
          <w:szCs w:val="22"/>
          <w14:ligatures w14:val="standardContextual"/>
        </w:rPr>
        <w:t>campuses</w:t>
      </w:r>
      <w:r w:rsidRPr="002403C4">
        <w:rPr>
          <w:rFonts w:eastAsia="Aptos"/>
          <w:kern w:val="2"/>
          <w:szCs w:val="22"/>
          <w14:ligatures w14:val="standardContextual"/>
        </w:rPr>
        <w:t>, are maintained to a high standard of cleanliness. The role supports a safe, welcoming, and high-quality environment for teaching, learning, and working.</w:t>
      </w:r>
    </w:p>
    <w:p w14:paraId="6702E21B" w14:textId="77777777" w:rsidR="00251D74" w:rsidRPr="002403C4" w:rsidRDefault="00251D74" w:rsidP="00251D74">
      <w:pPr>
        <w:pStyle w:val="NoSpacing"/>
        <w:jc w:val="both"/>
        <w:rPr>
          <w:rFonts w:eastAsia="Aptos"/>
          <w:kern w:val="2"/>
          <w:szCs w:val="22"/>
          <w14:ligatures w14:val="standardContextual"/>
        </w:rPr>
      </w:pPr>
    </w:p>
    <w:p w14:paraId="7C8C1A8D" w14:textId="74A91B5E" w:rsidR="00A2611C" w:rsidRPr="002403C4" w:rsidRDefault="00251D74" w:rsidP="00251D74">
      <w:pPr>
        <w:pStyle w:val="NoSpacing"/>
        <w:jc w:val="both"/>
        <w:rPr>
          <w:szCs w:val="22"/>
        </w:rPr>
      </w:pPr>
      <w:r w:rsidRPr="002403C4">
        <w:rPr>
          <w:rFonts w:eastAsia="Aptos"/>
          <w:kern w:val="2"/>
          <w:szCs w:val="22"/>
          <w14:ligatures w14:val="standardContextual"/>
        </w:rPr>
        <w:t xml:space="preserve">The postholder is responsible for helping ensure that College buildings and surrounding areas are clean, safe, and fit for purpose </w:t>
      </w:r>
      <w:proofErr w:type="gramStart"/>
      <w:r w:rsidRPr="002403C4">
        <w:rPr>
          <w:rFonts w:eastAsia="Aptos"/>
          <w:kern w:val="2"/>
          <w:szCs w:val="22"/>
          <w14:ligatures w14:val="standardContextual"/>
        </w:rPr>
        <w:t>at all times</w:t>
      </w:r>
      <w:proofErr w:type="gramEnd"/>
      <w:r w:rsidRPr="002403C4">
        <w:rPr>
          <w:rFonts w:eastAsia="Aptos"/>
          <w:kern w:val="2"/>
          <w:szCs w:val="22"/>
          <w14:ligatures w14:val="standardContextual"/>
        </w:rPr>
        <w:t>.</w:t>
      </w:r>
    </w:p>
    <w:p w14:paraId="73A7E17C" w14:textId="77777777" w:rsidR="00603051" w:rsidRPr="002403C4" w:rsidRDefault="00603051" w:rsidP="00603051">
      <w:pPr>
        <w:pStyle w:val="NoSpacing"/>
        <w:jc w:val="both"/>
        <w:rPr>
          <w:szCs w:val="22"/>
        </w:rPr>
      </w:pPr>
    </w:p>
    <w:p w14:paraId="407B4262" w14:textId="77777777" w:rsidR="00603051" w:rsidRPr="002403C4" w:rsidRDefault="00603051" w:rsidP="00603051">
      <w:pPr>
        <w:pStyle w:val="NoSpacing"/>
        <w:jc w:val="both"/>
        <w:rPr>
          <w:szCs w:val="22"/>
        </w:rPr>
      </w:pPr>
    </w:p>
    <w:p w14:paraId="32AC54CE" w14:textId="3C99CF06" w:rsidR="00603051" w:rsidRPr="002403C4" w:rsidRDefault="00603051" w:rsidP="00603051">
      <w:pPr>
        <w:pStyle w:val="NoSpacing"/>
        <w:jc w:val="both"/>
        <w:rPr>
          <w:b/>
          <w:bCs/>
          <w:szCs w:val="22"/>
        </w:rPr>
      </w:pPr>
      <w:r w:rsidRPr="002403C4">
        <w:rPr>
          <w:b/>
          <w:bCs/>
          <w:szCs w:val="22"/>
        </w:rPr>
        <w:t>Key Responsibilities</w:t>
      </w:r>
    </w:p>
    <w:p w14:paraId="183E2C91" w14:textId="77777777" w:rsidR="00603051" w:rsidRPr="002403C4" w:rsidRDefault="00603051" w:rsidP="00603051">
      <w:pPr>
        <w:pStyle w:val="NoSpacing"/>
        <w:jc w:val="both"/>
        <w:rPr>
          <w:szCs w:val="22"/>
        </w:rPr>
      </w:pPr>
      <w:r w:rsidRPr="002403C4">
        <w:rPr>
          <w:szCs w:val="22"/>
        </w:rPr>
        <w:t>Maintain high standards of cleanliness across all assigned areas of the College, both internal and external</w:t>
      </w:r>
    </w:p>
    <w:p w14:paraId="24408654" w14:textId="77777777" w:rsidR="00603051" w:rsidRPr="002403C4" w:rsidRDefault="00603051" w:rsidP="00603051">
      <w:pPr>
        <w:pStyle w:val="NoSpacing"/>
        <w:jc w:val="both"/>
        <w:rPr>
          <w:szCs w:val="22"/>
        </w:rPr>
      </w:pPr>
      <w:r w:rsidRPr="002403C4">
        <w:rPr>
          <w:szCs w:val="22"/>
        </w:rPr>
        <w:t>Carry out routine and deep cleaning tasks as required</w:t>
      </w:r>
    </w:p>
    <w:p w14:paraId="5A6DFB36" w14:textId="77777777" w:rsidR="00603051" w:rsidRPr="002403C4" w:rsidRDefault="00603051" w:rsidP="00603051">
      <w:pPr>
        <w:pStyle w:val="NoSpacing"/>
        <w:jc w:val="both"/>
        <w:rPr>
          <w:szCs w:val="22"/>
        </w:rPr>
      </w:pPr>
      <w:r w:rsidRPr="002403C4">
        <w:rPr>
          <w:szCs w:val="22"/>
        </w:rPr>
        <w:t>Ensure all work is completed in line with health and safety standards</w:t>
      </w:r>
    </w:p>
    <w:p w14:paraId="1795A299" w14:textId="484B3762" w:rsidR="00A2611C" w:rsidRPr="002403C4" w:rsidRDefault="00603051" w:rsidP="00603051">
      <w:pPr>
        <w:pStyle w:val="NoSpacing"/>
        <w:jc w:val="both"/>
        <w:rPr>
          <w:szCs w:val="22"/>
        </w:rPr>
      </w:pPr>
      <w:r w:rsidRPr="002403C4">
        <w:rPr>
          <w:szCs w:val="22"/>
        </w:rPr>
        <w:t>Contribute to a safe, hygienic, and pleasant environment for staff, students, and visitors</w:t>
      </w:r>
    </w:p>
    <w:p w14:paraId="0A5A4E20" w14:textId="77777777" w:rsidR="00603051" w:rsidRPr="002403C4" w:rsidRDefault="00603051" w:rsidP="00A2611C">
      <w:pPr>
        <w:pStyle w:val="NoSpacing"/>
        <w:jc w:val="both"/>
        <w:rPr>
          <w:szCs w:val="22"/>
        </w:rPr>
      </w:pPr>
    </w:p>
    <w:p w14:paraId="25E39287" w14:textId="77777777" w:rsidR="00A2611C" w:rsidRPr="002403C4" w:rsidRDefault="00A2611C" w:rsidP="00A2611C">
      <w:pPr>
        <w:pStyle w:val="NoSpacing"/>
        <w:jc w:val="both"/>
        <w:rPr>
          <w:b/>
          <w:szCs w:val="22"/>
        </w:rPr>
      </w:pPr>
      <w:r w:rsidRPr="002403C4">
        <w:rPr>
          <w:b/>
          <w:szCs w:val="22"/>
        </w:rPr>
        <w:t>Main duties:</w:t>
      </w:r>
    </w:p>
    <w:p w14:paraId="169C2CAC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Classrooms / Production Rooms</w:t>
      </w:r>
    </w:p>
    <w:p w14:paraId="006A7A76" w14:textId="77777777" w:rsidR="00AE5316" w:rsidRPr="00AE5316" w:rsidRDefault="00AE5316" w:rsidP="00AE5316">
      <w:pPr>
        <w:numPr>
          <w:ilvl w:val="0"/>
          <w:numId w:val="28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Sweep, mop, vacuum, and machine-clean floors </w:t>
      </w:r>
    </w:p>
    <w:p w14:paraId="0FE8A848" w14:textId="77777777" w:rsidR="00AE5316" w:rsidRPr="00AE5316" w:rsidRDefault="00AE5316" w:rsidP="00AE5316">
      <w:pPr>
        <w:numPr>
          <w:ilvl w:val="0"/>
          <w:numId w:val="28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Dust and damp-wipe furniture, equipment, partitions, and </w:t>
      </w:r>
      <w:proofErr w:type="gramStart"/>
      <w:r w:rsidRPr="00AE5316">
        <w:rPr>
          <w:rFonts w:cs="Arial"/>
          <w:lang w:eastAsia="en-GB"/>
        </w:rPr>
        <w:t>window sills</w:t>
      </w:r>
      <w:proofErr w:type="gramEnd"/>
      <w:r w:rsidRPr="00AE5316">
        <w:rPr>
          <w:rFonts w:cs="Arial"/>
          <w:lang w:eastAsia="en-GB"/>
        </w:rPr>
        <w:t xml:space="preserve"> </w:t>
      </w:r>
    </w:p>
    <w:p w14:paraId="6B8C9A76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Toilets / Changing Rooms</w:t>
      </w:r>
    </w:p>
    <w:p w14:paraId="0C0E9113" w14:textId="77777777" w:rsidR="00AE5316" w:rsidRPr="00AE5316" w:rsidRDefault="00AE5316" w:rsidP="00AE5316">
      <w:pPr>
        <w:numPr>
          <w:ilvl w:val="0"/>
          <w:numId w:val="29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Clean and disinfect sinks, toilets, mirrors, countertops, floors, and surfaces </w:t>
      </w:r>
    </w:p>
    <w:p w14:paraId="25E04CDD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Staircases / Landings / Corridors</w:t>
      </w:r>
    </w:p>
    <w:p w14:paraId="3B05A878" w14:textId="00F516F4" w:rsidR="008E73CE" w:rsidRPr="008705C5" w:rsidRDefault="00AE5316" w:rsidP="00AE5316">
      <w:pPr>
        <w:numPr>
          <w:ilvl w:val="0"/>
          <w:numId w:val="30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Clean floors and polish metalwork, fixtures, fittings, and glass panels </w:t>
      </w:r>
    </w:p>
    <w:p w14:paraId="5120C29B" w14:textId="6B7D251D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Kitchenettes</w:t>
      </w:r>
    </w:p>
    <w:p w14:paraId="70D69736" w14:textId="77777777" w:rsidR="00AE5316" w:rsidRPr="00AE5316" w:rsidRDefault="00AE5316" w:rsidP="00AE5316">
      <w:pPr>
        <w:numPr>
          <w:ilvl w:val="0"/>
          <w:numId w:val="31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Clean and disinfect sinks, worktops, tables, chairs, and appliances (including refrigerators) </w:t>
      </w:r>
    </w:p>
    <w:p w14:paraId="7373E9D3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lastRenderedPageBreak/>
        <w:t>Waste Management</w:t>
      </w:r>
    </w:p>
    <w:p w14:paraId="40DE438E" w14:textId="77777777" w:rsidR="00AE5316" w:rsidRPr="00AE5316" w:rsidRDefault="00AE5316" w:rsidP="00AE5316">
      <w:pPr>
        <w:numPr>
          <w:ilvl w:val="0"/>
          <w:numId w:val="32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Empty waste and recycling bins </w:t>
      </w:r>
    </w:p>
    <w:p w14:paraId="29D27AD3" w14:textId="77777777" w:rsidR="00AE5316" w:rsidRPr="00AE5316" w:rsidRDefault="00AE5316" w:rsidP="00AE5316">
      <w:pPr>
        <w:numPr>
          <w:ilvl w:val="0"/>
          <w:numId w:val="32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Transport waste to designated disposal areas </w:t>
      </w:r>
    </w:p>
    <w:p w14:paraId="0ABEBB22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Stock Replenishment</w:t>
      </w:r>
    </w:p>
    <w:p w14:paraId="521DCFF5" w14:textId="77777777" w:rsidR="00AE5316" w:rsidRPr="00AE5316" w:rsidRDefault="00AE5316" w:rsidP="00AE5316">
      <w:pPr>
        <w:numPr>
          <w:ilvl w:val="0"/>
          <w:numId w:val="33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Refill washroom supplies including soap, hand towels, and toilet rolls </w:t>
      </w:r>
    </w:p>
    <w:p w14:paraId="5CBFC437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b/>
          <w:bCs/>
          <w:lang w:eastAsia="en-GB"/>
        </w:rPr>
        <w:t>General Cleaning</w:t>
      </w:r>
    </w:p>
    <w:p w14:paraId="43D7667E" w14:textId="77777777" w:rsidR="00AE5316" w:rsidRPr="00AE5316" w:rsidRDefault="00AE5316" w:rsidP="00AE5316">
      <w:pPr>
        <w:numPr>
          <w:ilvl w:val="0"/>
          <w:numId w:val="34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Clean carpets and upholstered furniture using appropriate machinery </w:t>
      </w:r>
    </w:p>
    <w:p w14:paraId="3983DAEC" w14:textId="77777777" w:rsidR="00AE5316" w:rsidRPr="00AE5316" w:rsidRDefault="00AE5316" w:rsidP="00AE5316">
      <w:pPr>
        <w:numPr>
          <w:ilvl w:val="0"/>
          <w:numId w:val="34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Wash walls, woodwork, windows, doors, and partitions </w:t>
      </w:r>
    </w:p>
    <w:p w14:paraId="12725FD6" w14:textId="77777777" w:rsidR="00AE5316" w:rsidRPr="00AE5316" w:rsidRDefault="00AE5316" w:rsidP="00AE5316">
      <w:pPr>
        <w:numPr>
          <w:ilvl w:val="0"/>
          <w:numId w:val="34"/>
        </w:num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lang w:eastAsia="en-GB"/>
        </w:rPr>
        <w:t xml:space="preserve">Carry out periodic deep cleaning tasks such as floor scrubbing </w:t>
      </w:r>
    </w:p>
    <w:p w14:paraId="48D34EE3" w14:textId="77777777" w:rsidR="00AE5316" w:rsidRPr="00AE5316" w:rsidRDefault="00AE5316" w:rsidP="00AE5316">
      <w:pPr>
        <w:spacing w:before="100" w:beforeAutospacing="1" w:after="100" w:afterAutospacing="1"/>
        <w:rPr>
          <w:rFonts w:cs="Arial"/>
          <w:lang w:eastAsia="en-GB"/>
        </w:rPr>
      </w:pPr>
      <w:r w:rsidRPr="00AE5316">
        <w:rPr>
          <w:rFonts w:cs="Arial"/>
          <w:i/>
          <w:iCs/>
          <w:lang w:eastAsia="en-GB"/>
        </w:rPr>
        <w:t>Note: This list is not exhaustive. Additional duties may be assigned as required.</w:t>
      </w:r>
    </w:p>
    <w:p w14:paraId="4E48C465" w14:textId="77777777" w:rsidR="0099066B" w:rsidRPr="0099066B" w:rsidRDefault="0099066B" w:rsidP="0099066B">
      <w:pPr>
        <w:spacing w:before="100" w:beforeAutospacing="1" w:after="100" w:afterAutospacing="1"/>
        <w:outlineLvl w:val="3"/>
        <w:rPr>
          <w:rFonts w:cs="Arial"/>
          <w:b/>
          <w:bCs/>
          <w:lang w:eastAsia="en-GB"/>
        </w:rPr>
      </w:pPr>
      <w:r w:rsidRPr="0099066B">
        <w:rPr>
          <w:rFonts w:cs="Arial"/>
          <w:b/>
          <w:bCs/>
          <w:lang w:eastAsia="en-GB"/>
        </w:rPr>
        <w:t>Expectations</w:t>
      </w:r>
    </w:p>
    <w:p w14:paraId="58A33074" w14:textId="77777777" w:rsidR="0099066B" w:rsidRPr="0099066B" w:rsidRDefault="0099066B" w:rsidP="0099066B">
      <w:pPr>
        <w:numPr>
          <w:ilvl w:val="0"/>
          <w:numId w:val="35"/>
        </w:numPr>
        <w:spacing w:before="100" w:beforeAutospacing="1" w:after="100" w:afterAutospacing="1"/>
        <w:rPr>
          <w:rFonts w:cs="Arial"/>
          <w:lang w:eastAsia="en-GB"/>
        </w:rPr>
      </w:pPr>
      <w:r w:rsidRPr="0099066B">
        <w:rPr>
          <w:rFonts w:cs="Arial"/>
          <w:lang w:eastAsia="en-GB"/>
        </w:rPr>
        <w:t xml:space="preserve">Maintain excellent timekeeping and reliability </w:t>
      </w:r>
    </w:p>
    <w:p w14:paraId="0786C336" w14:textId="77777777" w:rsidR="0099066B" w:rsidRPr="0099066B" w:rsidRDefault="0099066B" w:rsidP="0099066B">
      <w:pPr>
        <w:numPr>
          <w:ilvl w:val="0"/>
          <w:numId w:val="35"/>
        </w:numPr>
        <w:spacing w:before="100" w:beforeAutospacing="1" w:after="100" w:afterAutospacing="1"/>
        <w:rPr>
          <w:rFonts w:cs="Arial"/>
          <w:lang w:eastAsia="en-GB"/>
        </w:rPr>
      </w:pPr>
      <w:r w:rsidRPr="0099066B">
        <w:rPr>
          <w:rFonts w:cs="Arial"/>
          <w:lang w:eastAsia="en-GB"/>
        </w:rPr>
        <w:t xml:space="preserve">Demonstrate flexibility in working hours and duties </w:t>
      </w:r>
    </w:p>
    <w:p w14:paraId="57FBA5C3" w14:textId="77777777" w:rsidR="0099066B" w:rsidRPr="0099066B" w:rsidRDefault="0099066B" w:rsidP="0099066B">
      <w:pPr>
        <w:numPr>
          <w:ilvl w:val="0"/>
          <w:numId w:val="35"/>
        </w:numPr>
        <w:spacing w:before="100" w:beforeAutospacing="1" w:after="100" w:afterAutospacing="1"/>
        <w:rPr>
          <w:rFonts w:cs="Arial"/>
          <w:lang w:eastAsia="en-GB"/>
        </w:rPr>
      </w:pPr>
      <w:r w:rsidRPr="0099066B">
        <w:rPr>
          <w:rFonts w:cs="Arial"/>
          <w:lang w:eastAsia="en-GB"/>
        </w:rPr>
        <w:t xml:space="preserve">Follow all health and safety procedures, including the correct use of cleaning equipment and chemicals </w:t>
      </w:r>
    </w:p>
    <w:p w14:paraId="6C131E0D" w14:textId="77777777" w:rsidR="0099066B" w:rsidRPr="0099066B" w:rsidRDefault="0099066B" w:rsidP="0099066B">
      <w:pPr>
        <w:numPr>
          <w:ilvl w:val="0"/>
          <w:numId w:val="35"/>
        </w:numPr>
        <w:spacing w:before="100" w:beforeAutospacing="1" w:after="100" w:afterAutospacing="1"/>
        <w:rPr>
          <w:rFonts w:cs="Arial"/>
          <w:lang w:eastAsia="en-GB"/>
        </w:rPr>
      </w:pPr>
      <w:r w:rsidRPr="0099066B">
        <w:rPr>
          <w:rFonts w:cs="Arial"/>
          <w:lang w:eastAsia="en-GB"/>
        </w:rPr>
        <w:t xml:space="preserve">Report incidents, hazards, or maintenance issues promptly </w:t>
      </w:r>
    </w:p>
    <w:p w14:paraId="3474CE5C" w14:textId="77777777" w:rsidR="0099066B" w:rsidRPr="0099066B" w:rsidRDefault="0099066B" w:rsidP="0099066B">
      <w:pPr>
        <w:numPr>
          <w:ilvl w:val="0"/>
          <w:numId w:val="35"/>
        </w:numPr>
        <w:spacing w:before="100" w:beforeAutospacing="1" w:after="100" w:afterAutospacing="1"/>
        <w:rPr>
          <w:rFonts w:cs="Arial"/>
          <w:lang w:eastAsia="en-GB"/>
        </w:rPr>
      </w:pPr>
      <w:r w:rsidRPr="0099066B">
        <w:rPr>
          <w:rFonts w:cs="Arial"/>
          <w:lang w:eastAsia="en-GB"/>
        </w:rPr>
        <w:t>Provide a high standard of customer service to staff, students, and visitors</w:t>
      </w:r>
    </w:p>
    <w:p w14:paraId="3205869F" w14:textId="77777777" w:rsidR="00A2611C" w:rsidRDefault="00A2611C" w:rsidP="00A06F64">
      <w:pPr>
        <w:jc w:val="both"/>
        <w:rPr>
          <w:rFonts w:ascii="Arial Nova" w:hAnsi="Arial Nova"/>
          <w:b/>
        </w:rPr>
      </w:pPr>
    </w:p>
    <w:p w14:paraId="4DEDB4D5" w14:textId="77777777" w:rsidR="001144B5" w:rsidRDefault="001144B5" w:rsidP="001144B5">
      <w:pPr>
        <w:rPr>
          <w:b/>
          <w:bCs/>
        </w:rPr>
      </w:pPr>
      <w:r w:rsidRPr="000970CC">
        <w:rPr>
          <w:b/>
          <w:bCs/>
        </w:rPr>
        <w:t>Additional Information</w:t>
      </w:r>
    </w:p>
    <w:p w14:paraId="1DCA2FFF" w14:textId="77777777" w:rsidR="001144B5" w:rsidRPr="000970CC" w:rsidRDefault="001144B5" w:rsidP="001144B5">
      <w:pPr>
        <w:rPr>
          <w:b/>
          <w:bCs/>
        </w:rPr>
      </w:pPr>
    </w:p>
    <w:p w14:paraId="333F3B5A" w14:textId="77777777" w:rsidR="001144B5" w:rsidRDefault="001144B5" w:rsidP="001144B5">
      <w:pPr>
        <w:pStyle w:val="ListParagraph"/>
        <w:numPr>
          <w:ilvl w:val="0"/>
          <w:numId w:val="27"/>
        </w:numPr>
        <w:spacing w:after="160" w:line="278" w:lineRule="auto"/>
      </w:pPr>
      <w:r>
        <w:t>The postholder will be based primarily at the Peterlee Campus but may occasionally be required to support other East Durham College sites.</w:t>
      </w:r>
    </w:p>
    <w:p w14:paraId="1BD4BBB9" w14:textId="77777777" w:rsidR="001144B5" w:rsidRDefault="001144B5" w:rsidP="001144B5">
      <w:pPr>
        <w:pStyle w:val="ListParagraph"/>
        <w:numPr>
          <w:ilvl w:val="0"/>
          <w:numId w:val="27"/>
        </w:numPr>
        <w:spacing w:after="160" w:line="278" w:lineRule="auto"/>
      </w:pPr>
      <w:r>
        <w:t>Uniform and relevant PPE will be provided.</w:t>
      </w:r>
    </w:p>
    <w:p w14:paraId="44EAA134" w14:textId="62B6FB05" w:rsidR="001144B5" w:rsidRPr="00141C7D" w:rsidRDefault="001144B5" w:rsidP="00A2611C">
      <w:pPr>
        <w:pStyle w:val="ListParagraph"/>
        <w:numPr>
          <w:ilvl w:val="0"/>
          <w:numId w:val="27"/>
        </w:numPr>
        <w:spacing w:after="160" w:line="278" w:lineRule="auto"/>
      </w:pPr>
      <w:r>
        <w:t>Enhanced DBS clearance is required for this rol</w:t>
      </w:r>
      <w:r w:rsidR="00141C7D">
        <w:t>l</w:t>
      </w:r>
    </w:p>
    <w:p w14:paraId="7513203E" w14:textId="77777777" w:rsidR="001144B5" w:rsidRDefault="001144B5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3D89B8C2" w14:textId="78371AFC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lastRenderedPageBreak/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083F7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4E9B0403" w14:textId="77777777" w:rsidR="00403068" w:rsidRPr="00403068" w:rsidRDefault="00403068" w:rsidP="00403068">
            <w:pPr>
              <w:numPr>
                <w:ilvl w:val="0"/>
                <w:numId w:val="36"/>
              </w:num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403068">
              <w:rPr>
                <w:rFonts w:cs="Arial"/>
                <w:bCs/>
                <w:color w:val="000000" w:themeColor="text1"/>
                <w:lang w:eastAsia="en-GB"/>
              </w:rPr>
              <w:t>Knowledge of a high level of cleaning</w:t>
            </w:r>
          </w:p>
          <w:p w14:paraId="2BF5BE28" w14:textId="77777777" w:rsidR="00403068" w:rsidRPr="00403068" w:rsidRDefault="00403068" w:rsidP="00403068">
            <w:pPr>
              <w:numPr>
                <w:ilvl w:val="0"/>
                <w:numId w:val="36"/>
              </w:num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403068">
              <w:rPr>
                <w:rFonts w:cs="Arial"/>
                <w:color w:val="000000" w:themeColor="text1"/>
                <w:lang w:eastAsia="en-GB"/>
              </w:rPr>
              <w:t>Evidence of CPD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03057D50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F28853B" w14:textId="7B19937F" w:rsidR="00276010" w:rsidRPr="00E90143" w:rsidRDefault="001144B5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  <w:vAlign w:val="center"/>
          </w:tcPr>
          <w:p w14:paraId="108BF191" w14:textId="2A400BAC" w:rsidR="00276010" w:rsidRPr="00E90143" w:rsidRDefault="00141C7D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141C7D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0083F72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7D55D669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8FE621" w14:textId="77777777" w:rsidR="00E56116" w:rsidRPr="00E56116" w:rsidRDefault="00E56116" w:rsidP="00E56116">
            <w:pPr>
              <w:jc w:val="both"/>
              <w:rPr>
                <w:rFonts w:ascii="Calibri" w:hAnsi="Calibri"/>
              </w:rPr>
            </w:pPr>
            <w:r w:rsidRPr="00E56116">
              <w:rPr>
                <w:rFonts w:ascii="Calibri" w:hAnsi="Calibri" w:cs="Calibri"/>
                <w:bCs/>
              </w:rPr>
              <w:t xml:space="preserve">2 NVQ Cleaning &amp; Support Services </w:t>
            </w:r>
          </w:p>
          <w:p w14:paraId="573F6D59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0EB2B6C" w14:textId="77777777" w:rsidR="00141C7D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219A83F6" w14:textId="77777777" w:rsidR="00141C7D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A0E232D" w14:textId="2CB40C9F" w:rsidR="0055637A" w:rsidRPr="00E90143" w:rsidRDefault="0055637A" w:rsidP="008546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6863B8" w14:textId="1254FD51" w:rsidR="0055637A" w:rsidRPr="00E90143" w:rsidRDefault="00E56116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00D1A013" w14:textId="77777777" w:rsidR="00141C7D" w:rsidRDefault="00141C7D" w:rsidP="00141C7D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0EC652AD" w14:textId="77E3FF9A" w:rsidR="0055637A" w:rsidRPr="00141C7D" w:rsidRDefault="00141C7D" w:rsidP="00141C7D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413085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E2FD7A4" w14:textId="44EC3A08" w:rsidR="00F72AC0" w:rsidRPr="00F72AC0" w:rsidRDefault="00F72AC0" w:rsidP="00F72AC0">
            <w:pPr>
              <w:rPr>
                <w:rFonts w:ascii="Calibri" w:hAnsi="Calibri"/>
              </w:rPr>
            </w:pPr>
            <w:r w:rsidRPr="00F72AC0">
              <w:rPr>
                <w:rFonts w:ascii="Calibri" w:hAnsi="Calibri"/>
              </w:rPr>
              <w:t xml:space="preserve">Recent and relevant experience within the </w:t>
            </w:r>
            <w:r w:rsidR="00074EE0" w:rsidRPr="00F72AC0">
              <w:rPr>
                <w:rFonts w:ascii="Calibri" w:hAnsi="Calibri"/>
              </w:rPr>
              <w:t>cleaning industry</w:t>
            </w:r>
          </w:p>
          <w:p w14:paraId="2A420293" w14:textId="6990250A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0E78C2E3" w14:textId="77777777" w:rsidR="00141C7D" w:rsidRDefault="00141C7D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3FC54870" w:rsidR="0055637A" w:rsidRPr="00E90143" w:rsidRDefault="001144B5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04F6A663" w:rsidR="0055637A" w:rsidRPr="00E90143" w:rsidRDefault="00141C7D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1144B5" w:rsidRPr="00413085" w14:paraId="789D2201" w14:textId="77777777" w:rsidTr="00406129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</w:tcPr>
          <w:p w14:paraId="3DAA62FC" w14:textId="3AE923EC" w:rsidR="001144B5" w:rsidRPr="00E90143" w:rsidRDefault="001144B5" w:rsidP="001144B5">
            <w:pPr>
              <w:rPr>
                <w:rFonts w:cs="Arial"/>
                <w:color w:val="000000" w:themeColor="text1"/>
              </w:rPr>
            </w:pPr>
            <w:r w:rsidRPr="00A06F64">
              <w:rPr>
                <w:rFonts w:cs="Arial"/>
                <w:color w:val="000000" w:themeColor="text1"/>
                <w:lang w:eastAsia="en-GB"/>
              </w:rPr>
              <w:t>Good communication and interpersonal skills.</w:t>
            </w:r>
          </w:p>
        </w:tc>
        <w:tc>
          <w:tcPr>
            <w:tcW w:w="1270" w:type="dxa"/>
          </w:tcPr>
          <w:p w14:paraId="4CA42926" w14:textId="5C583E05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0CB7B35" w14:textId="77777777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D25A0D4" w14:textId="77777777" w:rsidR="00141C7D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29428961" w14:textId="13916D95" w:rsidR="001144B5" w:rsidRPr="00E90143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1144B5" w:rsidRPr="00413085" w14:paraId="479E065F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1144B5" w:rsidRPr="00E90143" w:rsidRDefault="001144B5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780EF732" w14:textId="77777777" w:rsidR="001144B5" w:rsidRDefault="001144B5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1144B5">
              <w:rPr>
                <w:rFonts w:cs="Arial"/>
                <w:color w:val="000000" w:themeColor="text1"/>
                <w:lang w:eastAsia="en-GB"/>
              </w:rPr>
              <w:t xml:space="preserve">Physically fit to carry out </w:t>
            </w:r>
            <w:r w:rsidR="005F5C0E">
              <w:rPr>
                <w:rFonts w:cs="Arial"/>
                <w:color w:val="000000" w:themeColor="text1"/>
                <w:lang w:eastAsia="en-GB"/>
              </w:rPr>
              <w:t xml:space="preserve">cleaning duties </w:t>
            </w:r>
          </w:p>
          <w:p w14:paraId="0355E389" w14:textId="1193FDC2" w:rsidR="000B0B5F" w:rsidRPr="00E90143" w:rsidRDefault="000B0B5F" w:rsidP="001144B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22B82847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1106C0DC" w14:textId="6D9FB38D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B217357" w14:textId="54A5447D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4B70846" w14:textId="77777777" w:rsidR="00141C7D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5D52AC04" w14:textId="634121B5" w:rsidR="001144B5" w:rsidRPr="00E90143" w:rsidRDefault="00141C7D" w:rsidP="001144B5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Interview</w:t>
            </w:r>
          </w:p>
        </w:tc>
      </w:tr>
      <w:tr w:rsidR="001144B5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1144B5" w:rsidRPr="00931C63" w:rsidRDefault="001144B5" w:rsidP="001144B5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1144B5" w:rsidRPr="00413085" w:rsidRDefault="001144B5" w:rsidP="001144B5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144B5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64E84B4A" w:rsidR="001144B5" w:rsidRPr="00E90143" w:rsidRDefault="00663266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</w:t>
            </w:r>
            <w:r w:rsidR="001144B5" w:rsidRPr="00E90143">
              <w:rPr>
                <w:rFonts w:cs="Arial"/>
                <w:color w:val="000000" w:themeColor="text1"/>
                <w:lang w:eastAsia="en-GB"/>
              </w:rPr>
              <w:t>.1</w:t>
            </w:r>
          </w:p>
        </w:tc>
        <w:tc>
          <w:tcPr>
            <w:tcW w:w="5163" w:type="dxa"/>
            <w:vAlign w:val="center"/>
          </w:tcPr>
          <w:p w14:paraId="5E3313ED" w14:textId="429BB5FA" w:rsidR="001144B5" w:rsidRPr="00E90143" w:rsidRDefault="001144B5" w:rsidP="001144B5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1144B5" w:rsidRPr="00E90143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19515F6A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3DEA34F2" w14:textId="24F65616" w:rsidR="001144B5" w:rsidRPr="00E90143" w:rsidRDefault="001144B5" w:rsidP="001144B5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1144B5" w:rsidRPr="00E90143" w:rsidRDefault="001144B5" w:rsidP="001144B5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1144B5" w:rsidRPr="00E90143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1144B5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34BD1E83" w:rsidR="001144B5" w:rsidRPr="00413085" w:rsidRDefault="00663266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</w:t>
            </w:r>
            <w:r w:rsidR="001144B5" w:rsidRPr="00413085">
              <w:rPr>
                <w:rFonts w:cs="Arial"/>
                <w:color w:val="000000" w:themeColor="text1"/>
                <w:lang w:eastAsia="en-GB"/>
              </w:rPr>
              <w:t>.</w:t>
            </w:r>
            <w:r w:rsidR="001144B5"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820C891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51549C17" w14:textId="61C61BAE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1144B5" w:rsidRPr="00413085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1144B5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E143592" w:rsidR="001144B5" w:rsidRPr="00413085" w:rsidRDefault="00663266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lastRenderedPageBreak/>
              <w:t>3</w:t>
            </w:r>
            <w:r w:rsidR="001144B5" w:rsidRPr="00413085">
              <w:rPr>
                <w:rFonts w:cs="Arial"/>
                <w:color w:val="000000" w:themeColor="text1"/>
                <w:lang w:eastAsia="en-GB"/>
              </w:rPr>
              <w:t>.</w:t>
            </w:r>
            <w:r w:rsidR="001144B5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60FFDFD2" w14:textId="77777777" w:rsidR="00141C7D" w:rsidRDefault="00141C7D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46ABF3B8" w14:textId="6CBB1ACB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1144B5" w:rsidRPr="00413085" w:rsidRDefault="001144B5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75792" w:rsidRPr="00413085" w14:paraId="211AD18C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08A45E1D" w14:textId="725E19CA" w:rsidR="00775792" w:rsidRDefault="00513584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3.4 </w:t>
            </w:r>
          </w:p>
        </w:tc>
        <w:tc>
          <w:tcPr>
            <w:tcW w:w="5163" w:type="dxa"/>
            <w:vAlign w:val="center"/>
          </w:tcPr>
          <w:p w14:paraId="24BB2859" w14:textId="0F75063D" w:rsidR="00775792" w:rsidRPr="00413085" w:rsidRDefault="00C450A1" w:rsidP="001144B5">
            <w:pPr>
              <w:rPr>
                <w:rFonts w:cstheme="minorHAnsi"/>
                <w:color w:val="000000" w:themeColor="text1"/>
              </w:rPr>
            </w:pPr>
            <w:r w:rsidRPr="00C450A1">
              <w:rPr>
                <w:rFonts w:cstheme="minorHAnsi"/>
                <w:color w:val="000000" w:themeColor="text1"/>
              </w:rPr>
              <w:t>Suitability to work with children and vulnerable adults.</w:t>
            </w:r>
          </w:p>
        </w:tc>
        <w:tc>
          <w:tcPr>
            <w:tcW w:w="1270" w:type="dxa"/>
          </w:tcPr>
          <w:p w14:paraId="51B10822" w14:textId="77777777" w:rsidR="00C450A1" w:rsidRDefault="00C450A1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3B079F72" w14:textId="3080A119" w:rsidR="00775792" w:rsidRDefault="00C450A1" w:rsidP="001144B5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2E7CAC56" w14:textId="77777777" w:rsidR="00775792" w:rsidRPr="00413085" w:rsidRDefault="00775792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FEC2380" w14:textId="77777777" w:rsidR="00775792" w:rsidRPr="00413085" w:rsidRDefault="00775792" w:rsidP="001144B5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1144B5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40670F6E" w:rsidR="001144B5" w:rsidRPr="00413085" w:rsidRDefault="00663266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</w:t>
            </w:r>
            <w:r w:rsidR="001144B5" w:rsidRPr="00413085">
              <w:rPr>
                <w:rFonts w:cs="Arial"/>
                <w:color w:val="000000" w:themeColor="text1"/>
                <w:lang w:eastAsia="en-GB"/>
              </w:rPr>
              <w:t>.5</w:t>
            </w:r>
          </w:p>
        </w:tc>
        <w:tc>
          <w:tcPr>
            <w:tcW w:w="5163" w:type="dxa"/>
            <w:vAlign w:val="center"/>
          </w:tcPr>
          <w:p w14:paraId="0D2B1F03" w14:textId="77777777" w:rsidR="001144B5" w:rsidRPr="00413085" w:rsidRDefault="001144B5" w:rsidP="001144B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1144B5" w:rsidRPr="00413085" w:rsidRDefault="001144B5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1144B5" w:rsidRPr="00413085" w:rsidRDefault="001144B5" w:rsidP="001144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0F91E835" w:rsidR="001144B5" w:rsidRPr="00413085" w:rsidRDefault="00C450A1" w:rsidP="001144B5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45810DB2" w14:textId="63B40ED8" w:rsidR="001144B5" w:rsidRPr="00413085" w:rsidRDefault="001144B5" w:rsidP="001144B5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  <w:tr w:rsidR="00654D88" w:rsidRPr="00413085" w14:paraId="2785601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03F8133" w14:textId="71077FC9" w:rsidR="00654D88" w:rsidRDefault="00CE1490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3.6</w:t>
            </w:r>
          </w:p>
        </w:tc>
        <w:tc>
          <w:tcPr>
            <w:tcW w:w="5163" w:type="dxa"/>
            <w:vAlign w:val="center"/>
          </w:tcPr>
          <w:p w14:paraId="4F4C8447" w14:textId="0E067A86" w:rsidR="00654D88" w:rsidRPr="00413085" w:rsidRDefault="00653BB1" w:rsidP="001144B5">
            <w:pPr>
              <w:rPr>
                <w:rFonts w:cstheme="minorHAnsi"/>
                <w:color w:val="000000" w:themeColor="text1"/>
                <w:lang w:eastAsia="en-GB"/>
              </w:rPr>
            </w:pPr>
            <w:r w:rsidRPr="00653BB1">
              <w:rPr>
                <w:rFonts w:cstheme="minorHAnsi"/>
                <w:color w:val="000000" w:themeColor="text1"/>
                <w:lang w:eastAsia="en-GB"/>
              </w:rPr>
              <w:t>Smart appearance</w:t>
            </w:r>
          </w:p>
        </w:tc>
        <w:tc>
          <w:tcPr>
            <w:tcW w:w="1270" w:type="dxa"/>
          </w:tcPr>
          <w:p w14:paraId="074F3550" w14:textId="77777777" w:rsidR="00074EE0" w:rsidRDefault="00074EE0" w:rsidP="001144B5">
            <w:pPr>
              <w:jc w:val="center"/>
              <w:rPr>
                <w:rFonts w:cs="Arial"/>
                <w:color w:val="000000" w:themeColor="text1"/>
              </w:rPr>
            </w:pPr>
          </w:p>
          <w:p w14:paraId="457B7049" w14:textId="7E39B7DB" w:rsidR="00654D88" w:rsidRPr="00413085" w:rsidRDefault="00074EE0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2B8F67DA" w14:textId="77777777" w:rsidR="00654D88" w:rsidRPr="00413085" w:rsidRDefault="00654D88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78FED0A" w14:textId="77777777" w:rsidR="00654D88" w:rsidRPr="00413085" w:rsidRDefault="00654D88" w:rsidP="001144B5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654D88" w:rsidRPr="00413085" w14:paraId="3431B71C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0EDEA039" w14:textId="214A4BC2" w:rsidR="00654D88" w:rsidRDefault="00CE1490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3.7</w:t>
            </w:r>
          </w:p>
        </w:tc>
        <w:tc>
          <w:tcPr>
            <w:tcW w:w="5163" w:type="dxa"/>
            <w:vAlign w:val="center"/>
          </w:tcPr>
          <w:p w14:paraId="0DB56A2D" w14:textId="438203C1" w:rsidR="00654D88" w:rsidRPr="00413085" w:rsidRDefault="0039028C" w:rsidP="001144B5">
            <w:pPr>
              <w:rPr>
                <w:rFonts w:cstheme="minorHAnsi"/>
                <w:color w:val="000000" w:themeColor="text1"/>
                <w:lang w:eastAsia="en-GB"/>
              </w:rPr>
            </w:pPr>
            <w:r w:rsidRPr="0039028C">
              <w:rPr>
                <w:rFonts w:cstheme="minorHAnsi"/>
                <w:color w:val="000000" w:themeColor="text1"/>
                <w:lang w:eastAsia="en-GB"/>
              </w:rPr>
              <w:t>DBS check carried out on appointment</w:t>
            </w:r>
          </w:p>
        </w:tc>
        <w:tc>
          <w:tcPr>
            <w:tcW w:w="1270" w:type="dxa"/>
          </w:tcPr>
          <w:p w14:paraId="5F2F10F1" w14:textId="77777777" w:rsidR="00654D88" w:rsidRDefault="00654D88" w:rsidP="001144B5">
            <w:pPr>
              <w:jc w:val="center"/>
              <w:rPr>
                <w:color w:val="000000" w:themeColor="text1"/>
              </w:rPr>
            </w:pPr>
          </w:p>
          <w:p w14:paraId="03B6EE0F" w14:textId="53BAE8FE" w:rsidR="00074EE0" w:rsidRPr="00413085" w:rsidRDefault="00074EE0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D76149" w14:textId="77777777" w:rsidR="00654D88" w:rsidRPr="00413085" w:rsidRDefault="00654D88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0BBEAF6" w14:textId="77777777" w:rsidR="00654D88" w:rsidRPr="00413085" w:rsidRDefault="00654D88" w:rsidP="001144B5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284C78" w:rsidRPr="00413085" w14:paraId="1F2AA554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493EFD88" w14:textId="58ED8761" w:rsidR="00284C78" w:rsidRDefault="00CE1490" w:rsidP="001144B5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3.8</w:t>
            </w:r>
          </w:p>
        </w:tc>
        <w:tc>
          <w:tcPr>
            <w:tcW w:w="5163" w:type="dxa"/>
            <w:vAlign w:val="center"/>
          </w:tcPr>
          <w:p w14:paraId="10912FDD" w14:textId="7024119B" w:rsidR="00284C78" w:rsidRPr="0039028C" w:rsidRDefault="00CE1490" w:rsidP="001144B5">
            <w:pPr>
              <w:rPr>
                <w:rFonts w:cstheme="minorHAnsi"/>
                <w:color w:val="000000" w:themeColor="text1"/>
                <w:lang w:eastAsia="en-GB"/>
              </w:rPr>
            </w:pPr>
            <w:r w:rsidRPr="00CE1490">
              <w:rPr>
                <w:rFonts w:cstheme="minorHAnsi"/>
                <w:color w:val="000000" w:themeColor="text1"/>
                <w:lang w:eastAsia="en-GB"/>
              </w:rPr>
              <w:t>Can do attitude</w:t>
            </w:r>
          </w:p>
        </w:tc>
        <w:tc>
          <w:tcPr>
            <w:tcW w:w="1270" w:type="dxa"/>
          </w:tcPr>
          <w:p w14:paraId="6145EA9C" w14:textId="77777777" w:rsidR="00284C78" w:rsidRDefault="00284C78" w:rsidP="001144B5">
            <w:pPr>
              <w:jc w:val="center"/>
              <w:rPr>
                <w:color w:val="000000" w:themeColor="text1"/>
              </w:rPr>
            </w:pPr>
          </w:p>
          <w:p w14:paraId="2CE5E284" w14:textId="12FD1A29" w:rsidR="00074EE0" w:rsidRPr="00413085" w:rsidRDefault="00074EE0" w:rsidP="001144B5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A2FA265" w14:textId="77777777" w:rsidR="00284C78" w:rsidRPr="00413085" w:rsidRDefault="00284C78" w:rsidP="001144B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075B842" w14:textId="77777777" w:rsidR="00284C78" w:rsidRPr="00413085" w:rsidRDefault="00284C78" w:rsidP="001144B5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5F69" w14:textId="77777777" w:rsidR="009241C4" w:rsidRDefault="009241C4" w:rsidP="00931C63">
      <w:r>
        <w:separator/>
      </w:r>
    </w:p>
  </w:endnote>
  <w:endnote w:type="continuationSeparator" w:id="0">
    <w:p w14:paraId="71F84C5F" w14:textId="77777777" w:rsidR="009241C4" w:rsidRDefault="009241C4" w:rsidP="00931C63">
      <w:r>
        <w:continuationSeparator/>
      </w:r>
    </w:p>
  </w:endnote>
  <w:endnote w:type="continuationNotice" w:id="1">
    <w:p w14:paraId="7AAC4833" w14:textId="77777777" w:rsidR="009241C4" w:rsidRDefault="00924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F496" w14:textId="77777777" w:rsidR="009241C4" w:rsidRDefault="009241C4" w:rsidP="00931C63">
      <w:r>
        <w:separator/>
      </w:r>
    </w:p>
  </w:footnote>
  <w:footnote w:type="continuationSeparator" w:id="0">
    <w:p w14:paraId="3CB3BC47" w14:textId="77777777" w:rsidR="009241C4" w:rsidRDefault="009241C4" w:rsidP="00931C63">
      <w:r>
        <w:continuationSeparator/>
      </w:r>
    </w:p>
  </w:footnote>
  <w:footnote w:type="continuationNotice" w:id="1">
    <w:p w14:paraId="0E59DB33" w14:textId="77777777" w:rsidR="009241C4" w:rsidRDefault="00924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A83"/>
    <w:multiLevelType w:val="multilevel"/>
    <w:tmpl w:val="3E6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16AE"/>
    <w:multiLevelType w:val="multilevel"/>
    <w:tmpl w:val="AF5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47D6"/>
    <w:multiLevelType w:val="multilevel"/>
    <w:tmpl w:val="568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B40E4"/>
    <w:multiLevelType w:val="hybridMultilevel"/>
    <w:tmpl w:val="1CF65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B4223"/>
    <w:multiLevelType w:val="multilevel"/>
    <w:tmpl w:val="E094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6335C"/>
    <w:multiLevelType w:val="hybridMultilevel"/>
    <w:tmpl w:val="F4FC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735E2"/>
    <w:multiLevelType w:val="multilevel"/>
    <w:tmpl w:val="985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26228"/>
    <w:multiLevelType w:val="multilevel"/>
    <w:tmpl w:val="CDC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A0EB2"/>
    <w:multiLevelType w:val="hybridMultilevel"/>
    <w:tmpl w:val="8F1E11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84642"/>
    <w:multiLevelType w:val="multilevel"/>
    <w:tmpl w:val="47FC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C6BD6"/>
    <w:multiLevelType w:val="multilevel"/>
    <w:tmpl w:val="A3B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E75549"/>
    <w:multiLevelType w:val="multilevel"/>
    <w:tmpl w:val="45B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37B8A"/>
    <w:multiLevelType w:val="multilevel"/>
    <w:tmpl w:val="5BC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822CB"/>
    <w:multiLevelType w:val="hybridMultilevel"/>
    <w:tmpl w:val="8F1E11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76B6F"/>
    <w:multiLevelType w:val="multilevel"/>
    <w:tmpl w:val="8EA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083FCB"/>
    <w:multiLevelType w:val="multilevel"/>
    <w:tmpl w:val="0F7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73DF"/>
    <w:multiLevelType w:val="multilevel"/>
    <w:tmpl w:val="F7A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886048">
    <w:abstractNumId w:val="20"/>
  </w:num>
  <w:num w:numId="2" w16cid:durableId="1931348652">
    <w:abstractNumId w:val="17"/>
  </w:num>
  <w:num w:numId="3" w16cid:durableId="1505045708">
    <w:abstractNumId w:val="1"/>
  </w:num>
  <w:num w:numId="4" w16cid:durableId="1630473428">
    <w:abstractNumId w:val="3"/>
  </w:num>
  <w:num w:numId="5" w16cid:durableId="753480539">
    <w:abstractNumId w:val="16"/>
  </w:num>
  <w:num w:numId="6" w16cid:durableId="1391229554">
    <w:abstractNumId w:val="11"/>
  </w:num>
  <w:num w:numId="7" w16cid:durableId="1281375818">
    <w:abstractNumId w:val="25"/>
  </w:num>
  <w:num w:numId="8" w16cid:durableId="889421015">
    <w:abstractNumId w:val="10"/>
  </w:num>
  <w:num w:numId="9" w16cid:durableId="1411806259">
    <w:abstractNumId w:val="9"/>
  </w:num>
  <w:num w:numId="10" w16cid:durableId="1456827265">
    <w:abstractNumId w:val="30"/>
  </w:num>
  <w:num w:numId="11" w16cid:durableId="624696271">
    <w:abstractNumId w:val="26"/>
  </w:num>
  <w:num w:numId="12" w16cid:durableId="306594491">
    <w:abstractNumId w:val="4"/>
  </w:num>
  <w:num w:numId="13" w16cid:durableId="253904380">
    <w:abstractNumId w:val="31"/>
  </w:num>
  <w:num w:numId="14" w16cid:durableId="1559704291">
    <w:abstractNumId w:val="19"/>
  </w:num>
  <w:num w:numId="15" w16cid:durableId="238827394">
    <w:abstractNumId w:val="27"/>
  </w:num>
  <w:num w:numId="16" w16cid:durableId="1817142648">
    <w:abstractNumId w:val="6"/>
  </w:num>
  <w:num w:numId="17" w16cid:durableId="520097068">
    <w:abstractNumId w:val="14"/>
  </w:num>
  <w:num w:numId="18" w16cid:durableId="896553113">
    <w:abstractNumId w:val="18"/>
  </w:num>
  <w:num w:numId="19" w16cid:durableId="1072774668">
    <w:abstractNumId w:val="36"/>
  </w:num>
  <w:num w:numId="20" w16cid:durableId="1889226101">
    <w:abstractNumId w:val="24"/>
  </w:num>
  <w:num w:numId="21" w16cid:durableId="962855171">
    <w:abstractNumId w:val="7"/>
  </w:num>
  <w:num w:numId="22" w16cid:durableId="1650592904">
    <w:abstractNumId w:val="35"/>
  </w:num>
  <w:num w:numId="23" w16cid:durableId="993025116">
    <w:abstractNumId w:val="37"/>
  </w:num>
  <w:num w:numId="24" w16cid:durableId="1642733456">
    <w:abstractNumId w:val="28"/>
  </w:num>
  <w:num w:numId="25" w16cid:durableId="640307540">
    <w:abstractNumId w:val="15"/>
  </w:num>
  <w:num w:numId="26" w16cid:durableId="871458020">
    <w:abstractNumId w:val="2"/>
  </w:num>
  <w:num w:numId="27" w16cid:durableId="1510296938">
    <w:abstractNumId w:val="13"/>
  </w:num>
  <w:num w:numId="28" w16cid:durableId="155730864">
    <w:abstractNumId w:val="23"/>
  </w:num>
  <w:num w:numId="29" w16cid:durableId="382870356">
    <w:abstractNumId w:val="32"/>
  </w:num>
  <w:num w:numId="30" w16cid:durableId="1186865750">
    <w:abstractNumId w:val="34"/>
  </w:num>
  <w:num w:numId="31" w16cid:durableId="116342522">
    <w:abstractNumId w:val="5"/>
  </w:num>
  <w:num w:numId="32" w16cid:durableId="474296877">
    <w:abstractNumId w:val="21"/>
  </w:num>
  <w:num w:numId="33" w16cid:durableId="1273592840">
    <w:abstractNumId w:val="12"/>
  </w:num>
  <w:num w:numId="34" w16cid:durableId="639724384">
    <w:abstractNumId w:val="0"/>
  </w:num>
  <w:num w:numId="35" w16cid:durableId="2088570303">
    <w:abstractNumId w:val="29"/>
  </w:num>
  <w:num w:numId="36" w16cid:durableId="1314211665">
    <w:abstractNumId w:val="33"/>
  </w:num>
  <w:num w:numId="37" w16cid:durableId="1578780709">
    <w:abstractNumId w:val="8"/>
  </w:num>
  <w:num w:numId="38" w16cid:durableId="111362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74EE0"/>
    <w:rsid w:val="00076335"/>
    <w:rsid w:val="00082AB0"/>
    <w:rsid w:val="00083F72"/>
    <w:rsid w:val="000863C8"/>
    <w:rsid w:val="000A1A99"/>
    <w:rsid w:val="000A5DF2"/>
    <w:rsid w:val="000A7EE4"/>
    <w:rsid w:val="000B0B5F"/>
    <w:rsid w:val="000F023F"/>
    <w:rsid w:val="000F3457"/>
    <w:rsid w:val="000F5F9B"/>
    <w:rsid w:val="00105866"/>
    <w:rsid w:val="001144B5"/>
    <w:rsid w:val="00141C7D"/>
    <w:rsid w:val="001A4551"/>
    <w:rsid w:val="001B147F"/>
    <w:rsid w:val="001B2887"/>
    <w:rsid w:val="001B36D8"/>
    <w:rsid w:val="001C756B"/>
    <w:rsid w:val="00204007"/>
    <w:rsid w:val="00204EEA"/>
    <w:rsid w:val="00223D00"/>
    <w:rsid w:val="00231D9A"/>
    <w:rsid w:val="002403C4"/>
    <w:rsid w:val="00251D74"/>
    <w:rsid w:val="00263BCC"/>
    <w:rsid w:val="00276010"/>
    <w:rsid w:val="00284C78"/>
    <w:rsid w:val="002C6667"/>
    <w:rsid w:val="002D2055"/>
    <w:rsid w:val="002D4A04"/>
    <w:rsid w:val="002F4324"/>
    <w:rsid w:val="002F5EA8"/>
    <w:rsid w:val="00305787"/>
    <w:rsid w:val="00306449"/>
    <w:rsid w:val="00332CA1"/>
    <w:rsid w:val="00343AB7"/>
    <w:rsid w:val="0039028C"/>
    <w:rsid w:val="00390739"/>
    <w:rsid w:val="00392B25"/>
    <w:rsid w:val="003A6F21"/>
    <w:rsid w:val="003B012A"/>
    <w:rsid w:val="00403068"/>
    <w:rsid w:val="00412F9F"/>
    <w:rsid w:val="00413085"/>
    <w:rsid w:val="004540E7"/>
    <w:rsid w:val="00490E0F"/>
    <w:rsid w:val="004A2279"/>
    <w:rsid w:val="004B1F0F"/>
    <w:rsid w:val="004E5BF3"/>
    <w:rsid w:val="004F499D"/>
    <w:rsid w:val="00513584"/>
    <w:rsid w:val="00525B6B"/>
    <w:rsid w:val="005468C8"/>
    <w:rsid w:val="0055637A"/>
    <w:rsid w:val="00563567"/>
    <w:rsid w:val="00584828"/>
    <w:rsid w:val="005B1A30"/>
    <w:rsid w:val="005F5C0E"/>
    <w:rsid w:val="00603051"/>
    <w:rsid w:val="00633803"/>
    <w:rsid w:val="00645F3F"/>
    <w:rsid w:val="00653BB1"/>
    <w:rsid w:val="00654712"/>
    <w:rsid w:val="00654D88"/>
    <w:rsid w:val="00663266"/>
    <w:rsid w:val="006A12A3"/>
    <w:rsid w:val="00715E3B"/>
    <w:rsid w:val="00733644"/>
    <w:rsid w:val="00734781"/>
    <w:rsid w:val="007417E2"/>
    <w:rsid w:val="0077083B"/>
    <w:rsid w:val="00772BC8"/>
    <w:rsid w:val="00775792"/>
    <w:rsid w:val="007812ED"/>
    <w:rsid w:val="0078711E"/>
    <w:rsid w:val="007C74C6"/>
    <w:rsid w:val="00811267"/>
    <w:rsid w:val="00814F36"/>
    <w:rsid w:val="008254F8"/>
    <w:rsid w:val="00840876"/>
    <w:rsid w:val="0084326F"/>
    <w:rsid w:val="00851D4B"/>
    <w:rsid w:val="008546B4"/>
    <w:rsid w:val="008579B5"/>
    <w:rsid w:val="008705C5"/>
    <w:rsid w:val="00893AE2"/>
    <w:rsid w:val="008A30AF"/>
    <w:rsid w:val="008E73CE"/>
    <w:rsid w:val="009241C4"/>
    <w:rsid w:val="00931C63"/>
    <w:rsid w:val="0093730F"/>
    <w:rsid w:val="00944625"/>
    <w:rsid w:val="0099066B"/>
    <w:rsid w:val="00990BD6"/>
    <w:rsid w:val="009D00B5"/>
    <w:rsid w:val="009E13ED"/>
    <w:rsid w:val="00A06F64"/>
    <w:rsid w:val="00A2585F"/>
    <w:rsid w:val="00A2611C"/>
    <w:rsid w:val="00A35820"/>
    <w:rsid w:val="00A80110"/>
    <w:rsid w:val="00A9064A"/>
    <w:rsid w:val="00A949EC"/>
    <w:rsid w:val="00AA2F8B"/>
    <w:rsid w:val="00AA7FEC"/>
    <w:rsid w:val="00AE5316"/>
    <w:rsid w:val="00B11D36"/>
    <w:rsid w:val="00B13DC3"/>
    <w:rsid w:val="00B25E4D"/>
    <w:rsid w:val="00B30387"/>
    <w:rsid w:val="00B6022F"/>
    <w:rsid w:val="00B6218F"/>
    <w:rsid w:val="00B76BD1"/>
    <w:rsid w:val="00B8623D"/>
    <w:rsid w:val="00B9407B"/>
    <w:rsid w:val="00BA60DB"/>
    <w:rsid w:val="00BB07E9"/>
    <w:rsid w:val="00BD159A"/>
    <w:rsid w:val="00C130A4"/>
    <w:rsid w:val="00C450A1"/>
    <w:rsid w:val="00C52B52"/>
    <w:rsid w:val="00C57F24"/>
    <w:rsid w:val="00C662EE"/>
    <w:rsid w:val="00C7569F"/>
    <w:rsid w:val="00C81178"/>
    <w:rsid w:val="00C817E2"/>
    <w:rsid w:val="00CE1490"/>
    <w:rsid w:val="00D02ADD"/>
    <w:rsid w:val="00D23FFE"/>
    <w:rsid w:val="00D26BC8"/>
    <w:rsid w:val="00D401A5"/>
    <w:rsid w:val="00D47A1F"/>
    <w:rsid w:val="00D719F5"/>
    <w:rsid w:val="00D7341B"/>
    <w:rsid w:val="00D94DE5"/>
    <w:rsid w:val="00D951FB"/>
    <w:rsid w:val="00DB67B3"/>
    <w:rsid w:val="00DC3528"/>
    <w:rsid w:val="00DC452C"/>
    <w:rsid w:val="00DD20D3"/>
    <w:rsid w:val="00E07114"/>
    <w:rsid w:val="00E246C7"/>
    <w:rsid w:val="00E3102B"/>
    <w:rsid w:val="00E543D1"/>
    <w:rsid w:val="00E56116"/>
    <w:rsid w:val="00E64AC6"/>
    <w:rsid w:val="00E90143"/>
    <w:rsid w:val="00EB143C"/>
    <w:rsid w:val="00EC1CE4"/>
    <w:rsid w:val="00EF6B7D"/>
    <w:rsid w:val="00F04065"/>
    <w:rsid w:val="00F27FFC"/>
    <w:rsid w:val="00F5037F"/>
    <w:rsid w:val="00F55CD7"/>
    <w:rsid w:val="00F62768"/>
    <w:rsid w:val="00F67F42"/>
    <w:rsid w:val="00F722B5"/>
    <w:rsid w:val="00F72AC0"/>
    <w:rsid w:val="00F95ADE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3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31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874a-4f23-4920-854a-6bfed6a5c3d0" xsi:nil="true"/>
    <lcf76f155ced4ddcb4097134ff3c332f xmlns="5b2710d5-eb8c-4788-afb5-96ca38a6a5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0E28B2E3419468AC4800E81C7803C" ma:contentTypeVersion="14" ma:contentTypeDescription="Create a new document." ma:contentTypeScope="" ma:versionID="df73c63d79c717e2422c91499d364292">
  <xsd:schema xmlns:xsd="http://www.w3.org/2001/XMLSchema" xmlns:xs="http://www.w3.org/2001/XMLSchema" xmlns:p="http://schemas.microsoft.com/office/2006/metadata/properties" xmlns:ns2="5b2710d5-eb8c-4788-afb5-96ca38a6a5b8" xmlns:ns3="0a23874a-4f23-4920-854a-6bfed6a5c3d0" targetNamespace="http://schemas.microsoft.com/office/2006/metadata/properties" ma:root="true" ma:fieldsID="9f2501d7f5d1b93b844661b9684a23c9" ns2:_="" ns3:_="">
    <xsd:import namespace="5b2710d5-eb8c-4788-afb5-96ca38a6a5b8"/>
    <xsd:import namespace="0a23874a-4f23-4920-854a-6bfed6a5c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0d5-eb8c-4788-afb5-96ca38a6a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874a-4f23-4920-854a-6bfed6a5c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a0336d-5400-4884-8948-c36c3f53427c}" ma:internalName="TaxCatchAll" ma:showField="CatchAllData" ma:web="0a23874a-4f23-4920-854a-6bfed6a5c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0a23874a-4f23-4920-854a-6bfed6a5c3d0"/>
    <ds:schemaRef ds:uri="5b2710d5-eb8c-4788-afb5-96ca38a6a5b8"/>
  </ds:schemaRefs>
</ds:datastoreItem>
</file>

<file path=customXml/itemProps2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6E495-1C89-4A70-BB46-3BB1429B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0d5-eb8c-4788-afb5-96ca38a6a5b8"/>
    <ds:schemaRef ds:uri="0a23874a-4f23-4920-854a-6bfed6a5c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BARNARD, Andrew</cp:lastModifiedBy>
  <cp:revision>32</cp:revision>
  <cp:lastPrinted>2018-06-20T09:33:00Z</cp:lastPrinted>
  <dcterms:created xsi:type="dcterms:W3CDTF">2025-11-19T13:42:00Z</dcterms:created>
  <dcterms:modified xsi:type="dcterms:W3CDTF">2026-04-10T12:59:00Z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0x010100D520E28B2E3419468AC4800E81C7803C</vt:lpwstr>
  </property>
  <property fmtid="{D5CDD505-2E9C-101B-9397-08002B2CF9AE}" pid="4" name="_dlc_DocIdItemGuid">
    <vt:lpwstr>26a91e50-7bd4-481c-991f-7f6b5e320ff7</vt:lpwstr>
  </property>
  <property fmtid="{D5CDD505-2E9C-101B-9397-08002B2CF9AE}" pid="5" name="MediaServiceImageTags">
    <vt:lpwstr/>
  </property>
</Properties>
</file>