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6EB04" w14:textId="324B9E0E" w:rsidR="00D94DE5" w:rsidRDefault="00A2611C" w:rsidP="00A2611C">
      <w:pPr>
        <w:pStyle w:val="Title"/>
        <w:rPr>
          <w:rFonts w:ascii="Calibri" w:hAnsi="Calibri"/>
          <w:i w:val="0"/>
          <w:noProof/>
          <w:sz w:val="40"/>
          <w:szCs w:val="40"/>
          <w:lang w:eastAsia="en-GB"/>
        </w:rPr>
      </w:pPr>
      <w:r w:rsidRPr="00FF3D68">
        <w:rPr>
          <w:rFonts w:ascii="Calibri" w:hAnsi="Calibri"/>
          <w:i w:val="0"/>
          <w:noProof/>
          <w:sz w:val="40"/>
          <w:szCs w:val="40"/>
          <w:lang w:eastAsia="en-GB"/>
        </w:rPr>
        <w:t>East Durham College</w:t>
      </w:r>
    </w:p>
    <w:p w14:paraId="59B00F8A" w14:textId="50FDCFBF" w:rsidR="00A2611C" w:rsidRPr="00D401A5" w:rsidRDefault="00A2611C" w:rsidP="00A2611C">
      <w:pPr>
        <w:pStyle w:val="Title"/>
        <w:rPr>
          <w:rFonts w:ascii="Arial Nova" w:hAnsi="Arial Nova"/>
          <w:i w:val="0"/>
          <w:sz w:val="32"/>
          <w:szCs w:val="32"/>
        </w:rPr>
      </w:pPr>
      <w:r w:rsidRPr="00D401A5">
        <w:rPr>
          <w:rFonts w:ascii="Arial Nova" w:hAnsi="Arial Nova"/>
          <w:i w:val="0"/>
          <w:sz w:val="32"/>
          <w:szCs w:val="32"/>
        </w:rPr>
        <w:t>Job Description</w:t>
      </w:r>
    </w:p>
    <w:p w14:paraId="06D2FE7B" w14:textId="77777777" w:rsidR="00A2611C" w:rsidRPr="00D401A5" w:rsidRDefault="00A2611C" w:rsidP="00A2611C">
      <w:pPr>
        <w:pStyle w:val="Title"/>
        <w:jc w:val="left"/>
        <w:rPr>
          <w:rFonts w:ascii="Arial Nova" w:hAnsi="Arial Nova"/>
          <w:sz w:val="24"/>
        </w:rPr>
      </w:pPr>
    </w:p>
    <w:p w14:paraId="35369A3E" w14:textId="4FD65597" w:rsidR="00A2611C" w:rsidRDefault="00A2611C" w:rsidP="00A2611C">
      <w:pPr>
        <w:pStyle w:val="Title"/>
        <w:jc w:val="left"/>
        <w:rPr>
          <w:rFonts w:ascii="Arial Nova" w:hAnsi="Arial Nova"/>
          <w:b w:val="0"/>
          <w:bCs w:val="0"/>
          <w:i w:val="0"/>
          <w:iCs w:val="0"/>
        </w:rPr>
      </w:pPr>
      <w:r w:rsidRPr="0FA95FAD">
        <w:rPr>
          <w:rFonts w:ascii="Arial Nova" w:hAnsi="Arial Nova"/>
          <w:i w:val="0"/>
          <w:iCs w:val="0"/>
        </w:rPr>
        <w:t>Post Title:</w:t>
      </w:r>
      <w:r w:rsidR="0072461D">
        <w:tab/>
      </w:r>
      <w:r w:rsidR="0072461D">
        <w:tab/>
      </w:r>
      <w:r w:rsidR="003105AD" w:rsidRPr="0FA95FAD">
        <w:rPr>
          <w:rFonts w:ascii="Arial Nova" w:hAnsi="Arial Nova"/>
          <w:b w:val="0"/>
          <w:bCs w:val="0"/>
          <w:i w:val="0"/>
          <w:iCs w:val="0"/>
        </w:rPr>
        <w:t>Programme Lead</w:t>
      </w:r>
      <w:r w:rsidR="000918B6" w:rsidRPr="0FA95FAD">
        <w:rPr>
          <w:rFonts w:ascii="Arial Nova" w:hAnsi="Arial Nova"/>
          <w:b w:val="0"/>
          <w:bCs w:val="0"/>
          <w:i w:val="0"/>
          <w:iCs w:val="0"/>
        </w:rPr>
        <w:t xml:space="preserve"> </w:t>
      </w:r>
      <w:r w:rsidR="00665F12" w:rsidRPr="0FA95FAD">
        <w:rPr>
          <w:rFonts w:ascii="Arial Nova" w:hAnsi="Arial Nova"/>
          <w:b w:val="0"/>
          <w:bCs w:val="0"/>
          <w:i w:val="0"/>
          <w:iCs w:val="0"/>
        </w:rPr>
        <w:t>(</w:t>
      </w:r>
      <w:r w:rsidR="008103BC">
        <w:rPr>
          <w:rFonts w:ascii="Arial Nova" w:hAnsi="Arial Nova"/>
          <w:b w:val="0"/>
          <w:bCs w:val="0"/>
          <w:i w:val="0"/>
          <w:iCs w:val="0"/>
        </w:rPr>
        <w:t>Land Based)</w:t>
      </w:r>
    </w:p>
    <w:p w14:paraId="10422395" w14:textId="77777777" w:rsidR="008103BC" w:rsidRPr="00584828" w:rsidRDefault="008103BC" w:rsidP="00A2611C">
      <w:pPr>
        <w:pStyle w:val="Title"/>
        <w:jc w:val="left"/>
        <w:rPr>
          <w:rFonts w:ascii="Arial Nova" w:hAnsi="Arial Nova"/>
          <w:b w:val="0"/>
          <w:bCs w:val="0"/>
          <w:i w:val="0"/>
          <w:iCs w:val="0"/>
          <w:szCs w:val="22"/>
        </w:rPr>
      </w:pPr>
    </w:p>
    <w:p w14:paraId="4C9E1E41" w14:textId="4C911BA7" w:rsidR="003105AD" w:rsidRDefault="00A2611C" w:rsidP="0FA95FAD">
      <w:pPr>
        <w:pStyle w:val="Title"/>
        <w:jc w:val="left"/>
        <w:rPr>
          <w:rFonts w:ascii="Arial Nova" w:hAnsi="Arial Nova"/>
          <w:b w:val="0"/>
          <w:bCs w:val="0"/>
          <w:i w:val="0"/>
          <w:iCs w:val="0"/>
        </w:rPr>
      </w:pPr>
      <w:r w:rsidRPr="0FA95FAD">
        <w:rPr>
          <w:rFonts w:ascii="Arial Nova" w:hAnsi="Arial Nova"/>
          <w:i w:val="0"/>
          <w:iCs w:val="0"/>
        </w:rPr>
        <w:t>Location:</w:t>
      </w:r>
      <w:r>
        <w:tab/>
      </w:r>
      <w:r>
        <w:tab/>
      </w:r>
      <w:r w:rsidR="003105AD" w:rsidRPr="0FA95FAD">
        <w:rPr>
          <w:rFonts w:ascii="Arial Nova" w:hAnsi="Arial Nova"/>
          <w:b w:val="0"/>
          <w:bCs w:val="0"/>
          <w:i w:val="0"/>
          <w:iCs w:val="0"/>
        </w:rPr>
        <w:t xml:space="preserve">Houghall, </w:t>
      </w:r>
      <w:r w:rsidR="00251AB1">
        <w:rPr>
          <w:rFonts w:ascii="Arial Nova" w:hAnsi="Arial Nova"/>
          <w:b w:val="0"/>
          <w:bCs w:val="0"/>
          <w:i w:val="0"/>
          <w:iCs w:val="0"/>
        </w:rPr>
        <w:t xml:space="preserve">however </w:t>
      </w:r>
      <w:r w:rsidR="003105AD" w:rsidRPr="0FA95FAD">
        <w:rPr>
          <w:rFonts w:ascii="Arial Nova" w:hAnsi="Arial Nova"/>
          <w:b w:val="0"/>
          <w:bCs w:val="0"/>
          <w:i w:val="0"/>
          <w:iCs w:val="0"/>
        </w:rPr>
        <w:t xml:space="preserve">the postholder could be </w:t>
      </w:r>
    </w:p>
    <w:p w14:paraId="0AC81578" w14:textId="39C81A1A" w:rsidR="00A2611C" w:rsidRPr="00584828" w:rsidRDefault="003105AD" w:rsidP="003105AD">
      <w:pPr>
        <w:pStyle w:val="Title"/>
        <w:ind w:left="1440" w:firstLine="720"/>
        <w:jc w:val="left"/>
        <w:rPr>
          <w:rFonts w:ascii="Arial Nova" w:hAnsi="Arial Nova"/>
          <w:b w:val="0"/>
          <w:bCs w:val="0"/>
          <w:i w:val="0"/>
          <w:iCs w:val="0"/>
          <w:szCs w:val="22"/>
        </w:rPr>
      </w:pPr>
      <w:r>
        <w:rPr>
          <w:rFonts w:ascii="Arial Nova" w:hAnsi="Arial Nova"/>
          <w:b w:val="0"/>
          <w:bCs w:val="0"/>
          <w:i w:val="0"/>
          <w:iCs w:val="0"/>
          <w:szCs w:val="22"/>
        </w:rPr>
        <w:t>expected to work at any college site.</w:t>
      </w:r>
      <w:r w:rsidR="00A2611C" w:rsidRPr="00584828">
        <w:rPr>
          <w:rFonts w:ascii="Arial Nova" w:hAnsi="Arial Nova"/>
          <w:b w:val="0"/>
          <w:bCs w:val="0"/>
          <w:i w:val="0"/>
          <w:iCs w:val="0"/>
          <w:szCs w:val="22"/>
        </w:rPr>
        <w:tab/>
      </w:r>
    </w:p>
    <w:p w14:paraId="38EC4102" w14:textId="00B21E9A" w:rsidR="00A2611C" w:rsidRPr="00584828" w:rsidRDefault="00A2611C" w:rsidP="00A2611C">
      <w:pPr>
        <w:pStyle w:val="Title"/>
        <w:jc w:val="left"/>
        <w:rPr>
          <w:rFonts w:ascii="Arial Nova" w:hAnsi="Arial Nova"/>
          <w:b w:val="0"/>
          <w:bCs w:val="0"/>
          <w:i w:val="0"/>
          <w:iCs w:val="0"/>
          <w:szCs w:val="22"/>
        </w:rPr>
      </w:pPr>
    </w:p>
    <w:p w14:paraId="5A86CE34" w14:textId="75CE95F9" w:rsidR="00A2611C" w:rsidRPr="00584828" w:rsidRDefault="00A2611C" w:rsidP="00A2611C">
      <w:pPr>
        <w:pStyle w:val="Title"/>
        <w:jc w:val="left"/>
        <w:rPr>
          <w:rFonts w:ascii="Arial Nova" w:hAnsi="Arial Nova"/>
          <w:b w:val="0"/>
          <w:bCs w:val="0"/>
          <w:i w:val="0"/>
          <w:iCs w:val="0"/>
          <w:szCs w:val="22"/>
        </w:rPr>
      </w:pPr>
      <w:r w:rsidRPr="00584828">
        <w:rPr>
          <w:rFonts w:ascii="Arial Nova" w:hAnsi="Arial Nova"/>
          <w:i w:val="0"/>
          <w:iCs w:val="0"/>
          <w:szCs w:val="22"/>
        </w:rPr>
        <w:t>Responsible to:</w:t>
      </w:r>
      <w:r w:rsidRPr="00584828">
        <w:rPr>
          <w:rFonts w:ascii="Arial Nova" w:hAnsi="Arial Nova"/>
          <w:i w:val="0"/>
          <w:iCs w:val="0"/>
          <w:szCs w:val="22"/>
        </w:rPr>
        <w:tab/>
      </w:r>
      <w:r w:rsidR="003105AD" w:rsidRPr="003105AD">
        <w:rPr>
          <w:rFonts w:ascii="Arial Nova" w:hAnsi="Arial Nova"/>
          <w:b w:val="0"/>
          <w:bCs w:val="0"/>
          <w:i w:val="0"/>
          <w:iCs w:val="0"/>
          <w:szCs w:val="22"/>
        </w:rPr>
        <w:t>Head of Curriculum</w:t>
      </w:r>
      <w:r w:rsidRPr="00584828">
        <w:rPr>
          <w:rFonts w:ascii="Arial Nova" w:hAnsi="Arial Nova"/>
          <w:b w:val="0"/>
          <w:bCs w:val="0"/>
          <w:i w:val="0"/>
          <w:iCs w:val="0"/>
          <w:szCs w:val="22"/>
        </w:rPr>
        <w:t xml:space="preserve"> </w:t>
      </w:r>
    </w:p>
    <w:p w14:paraId="00A190FD" w14:textId="77777777" w:rsidR="00A2611C" w:rsidRPr="00584828" w:rsidRDefault="00A2611C" w:rsidP="00A2611C">
      <w:pPr>
        <w:pStyle w:val="Title"/>
        <w:jc w:val="left"/>
        <w:rPr>
          <w:rFonts w:ascii="Arial Nova" w:hAnsi="Arial Nova"/>
          <w:i w:val="0"/>
          <w:iCs w:val="0"/>
          <w:szCs w:val="22"/>
        </w:rPr>
      </w:pPr>
    </w:p>
    <w:p w14:paraId="5143E332" w14:textId="0CE62C7E" w:rsidR="00A2611C" w:rsidRPr="00584828" w:rsidRDefault="00A2611C" w:rsidP="79D83DF2">
      <w:pPr>
        <w:pStyle w:val="Title"/>
        <w:jc w:val="left"/>
        <w:rPr>
          <w:rFonts w:ascii="Arial Nova" w:hAnsi="Arial Nova"/>
          <w:b w:val="0"/>
          <w:bCs w:val="0"/>
          <w:i w:val="0"/>
          <w:iCs w:val="0"/>
        </w:rPr>
      </w:pPr>
      <w:r w:rsidRPr="79D83DF2">
        <w:rPr>
          <w:rFonts w:ascii="Arial Nova" w:hAnsi="Arial Nova"/>
          <w:i w:val="0"/>
          <w:iCs w:val="0"/>
        </w:rPr>
        <w:t xml:space="preserve">Attendance Requirements: </w:t>
      </w:r>
      <w:r>
        <w:tab/>
      </w:r>
      <w:r>
        <w:tab/>
      </w:r>
      <w:r w:rsidR="003105AD" w:rsidRPr="79D83DF2">
        <w:rPr>
          <w:rFonts w:ascii="Arial Nova" w:hAnsi="Arial Nova"/>
          <w:b w:val="0"/>
          <w:bCs w:val="0"/>
          <w:i w:val="0"/>
          <w:iCs w:val="0"/>
        </w:rPr>
        <w:t>36 hours per week</w:t>
      </w:r>
    </w:p>
    <w:p w14:paraId="346FD23A" w14:textId="77777777" w:rsidR="00A2611C" w:rsidRPr="00584828" w:rsidRDefault="00A2611C" w:rsidP="00A2611C">
      <w:pPr>
        <w:pStyle w:val="Title"/>
        <w:jc w:val="left"/>
        <w:rPr>
          <w:rFonts w:ascii="Arial Nova" w:hAnsi="Arial Nova"/>
          <w:i w:val="0"/>
          <w:iCs w:val="0"/>
          <w:szCs w:val="22"/>
        </w:rPr>
      </w:pPr>
    </w:p>
    <w:p w14:paraId="40E0D0F0" w14:textId="63D82DB0" w:rsidR="00A2611C" w:rsidRPr="00584828" w:rsidRDefault="00A2611C" w:rsidP="3ADACDFB">
      <w:pPr>
        <w:pStyle w:val="Title"/>
        <w:jc w:val="left"/>
        <w:rPr>
          <w:rFonts w:ascii="Arial Nova" w:hAnsi="Arial Nova"/>
          <w:b w:val="0"/>
          <w:bCs w:val="0"/>
          <w:i w:val="0"/>
          <w:iCs w:val="0"/>
        </w:rPr>
      </w:pPr>
      <w:r w:rsidRPr="3ADACDFB">
        <w:rPr>
          <w:rFonts w:ascii="Arial Nova" w:hAnsi="Arial Nova"/>
          <w:i w:val="0"/>
          <w:iCs w:val="0"/>
        </w:rPr>
        <w:t xml:space="preserve">Salary: </w:t>
      </w:r>
      <w:r>
        <w:tab/>
      </w:r>
      <w:r>
        <w:tab/>
      </w:r>
      <w:r w:rsidR="00AC4F2D" w:rsidRPr="3ADACDFB">
        <w:rPr>
          <w:rFonts w:ascii="Arial Nova" w:hAnsi="Arial Nova"/>
          <w:b w:val="0"/>
          <w:bCs w:val="0"/>
          <w:i w:val="0"/>
          <w:iCs w:val="0"/>
        </w:rPr>
        <w:t>£4</w:t>
      </w:r>
      <w:r w:rsidR="33D9C9F6" w:rsidRPr="3ADACDFB">
        <w:rPr>
          <w:rFonts w:ascii="Arial Nova" w:hAnsi="Arial Nova"/>
          <w:b w:val="0"/>
          <w:bCs w:val="0"/>
          <w:i w:val="0"/>
          <w:iCs w:val="0"/>
        </w:rPr>
        <w:t>2</w:t>
      </w:r>
      <w:r w:rsidR="00AC4F2D" w:rsidRPr="3ADACDFB">
        <w:rPr>
          <w:rFonts w:ascii="Arial Nova" w:hAnsi="Arial Nova"/>
          <w:b w:val="0"/>
          <w:bCs w:val="0"/>
          <w:i w:val="0"/>
          <w:iCs w:val="0"/>
        </w:rPr>
        <w:t>,500</w:t>
      </w:r>
      <w:r>
        <w:tab/>
      </w:r>
      <w:r>
        <w:tab/>
      </w:r>
      <w:r>
        <w:tab/>
      </w:r>
      <w:r w:rsidRPr="3ADACDFB">
        <w:rPr>
          <w:rFonts w:ascii="Arial Nova" w:hAnsi="Arial Nova"/>
          <w:b w:val="0"/>
          <w:bCs w:val="0"/>
          <w:i w:val="0"/>
          <w:iCs w:val="0"/>
        </w:rPr>
        <w:t xml:space="preserve"> </w:t>
      </w:r>
    </w:p>
    <w:p w14:paraId="0BBC672D" w14:textId="77777777" w:rsidR="00A2611C" w:rsidRPr="00584828" w:rsidRDefault="00A2611C" w:rsidP="00A2611C">
      <w:pPr>
        <w:pStyle w:val="Title"/>
        <w:jc w:val="left"/>
        <w:rPr>
          <w:rFonts w:ascii="Arial Nova" w:hAnsi="Arial Nova"/>
          <w:i w:val="0"/>
          <w:iCs w:val="0"/>
          <w:szCs w:val="22"/>
        </w:rPr>
      </w:pPr>
    </w:p>
    <w:p w14:paraId="55CED09C" w14:textId="77777777" w:rsidR="00A2611C" w:rsidRPr="00584828" w:rsidRDefault="00A2611C" w:rsidP="00A2611C">
      <w:pPr>
        <w:pStyle w:val="Title"/>
        <w:jc w:val="left"/>
        <w:rPr>
          <w:rFonts w:ascii="Arial Nova" w:hAnsi="Arial Nova"/>
          <w:i w:val="0"/>
          <w:iCs w:val="0"/>
          <w:szCs w:val="22"/>
        </w:rPr>
      </w:pPr>
    </w:p>
    <w:p w14:paraId="7A25D167" w14:textId="77777777" w:rsidR="00A2611C" w:rsidRPr="00584828" w:rsidRDefault="00A2611C" w:rsidP="00A2611C">
      <w:pPr>
        <w:pStyle w:val="Title"/>
        <w:jc w:val="left"/>
        <w:rPr>
          <w:rFonts w:ascii="Arial Nova" w:hAnsi="Arial Nova"/>
          <w:i w:val="0"/>
          <w:iCs w:val="0"/>
          <w:szCs w:val="22"/>
        </w:rPr>
      </w:pPr>
      <w:r w:rsidRPr="00584828">
        <w:rPr>
          <w:rFonts w:ascii="Arial Nova" w:hAnsi="Arial Nova"/>
          <w:i w:val="0"/>
          <w:iCs w:val="0"/>
          <w:szCs w:val="22"/>
        </w:rPr>
        <w:t xml:space="preserve">Main purpose: </w:t>
      </w:r>
    </w:p>
    <w:p w14:paraId="17DF495E" w14:textId="0D4A8A64" w:rsidR="00A2611C" w:rsidRPr="00584828" w:rsidRDefault="00A2611C" w:rsidP="00A2611C">
      <w:pPr>
        <w:pStyle w:val="Title"/>
        <w:jc w:val="both"/>
        <w:rPr>
          <w:rFonts w:ascii="Arial Nova" w:hAnsi="Arial Nova"/>
          <w:b w:val="0"/>
          <w:i w:val="0"/>
          <w:iCs w:val="0"/>
          <w:szCs w:val="22"/>
        </w:rPr>
      </w:pPr>
    </w:p>
    <w:p w14:paraId="7EFB492D" w14:textId="455D0AE2" w:rsidR="009925FF" w:rsidRPr="00332C33" w:rsidRDefault="009925FF" w:rsidP="0FA95FAD">
      <w:pPr>
        <w:pStyle w:val="Title"/>
        <w:jc w:val="both"/>
        <w:rPr>
          <w:rFonts w:ascii="Calibri" w:hAnsi="Calibri"/>
          <w:b w:val="0"/>
          <w:bCs w:val="0"/>
          <w:i w:val="0"/>
          <w:iCs w:val="0"/>
          <w:color w:val="000000"/>
          <w:sz w:val="24"/>
        </w:rPr>
      </w:pPr>
      <w:r w:rsidRPr="0FA95FAD">
        <w:rPr>
          <w:rFonts w:ascii="Calibri" w:hAnsi="Calibri"/>
          <w:b w:val="0"/>
          <w:bCs w:val="0"/>
          <w:i w:val="0"/>
          <w:iCs w:val="0"/>
          <w:color w:val="000000" w:themeColor="text1"/>
          <w:sz w:val="24"/>
        </w:rPr>
        <w:t>In conjunction with the Head of Curriculum,</w:t>
      </w:r>
      <w:r w:rsidR="00B51016" w:rsidRPr="0FA95FAD">
        <w:rPr>
          <w:rFonts w:ascii="Calibri" w:hAnsi="Calibri"/>
          <w:b w:val="0"/>
          <w:bCs w:val="0"/>
          <w:i w:val="0"/>
          <w:iCs w:val="0"/>
          <w:color w:val="000000" w:themeColor="text1"/>
          <w:sz w:val="24"/>
        </w:rPr>
        <w:t xml:space="preserve"> ensure the effective implementation of the</w:t>
      </w:r>
      <w:r w:rsidR="4BCA4C92" w:rsidRPr="0FA95FAD">
        <w:rPr>
          <w:rFonts w:ascii="Calibri" w:hAnsi="Calibri"/>
          <w:b w:val="0"/>
          <w:bCs w:val="0"/>
          <w:i w:val="0"/>
          <w:iCs w:val="0"/>
          <w:color w:val="000000" w:themeColor="text1"/>
          <w:sz w:val="24"/>
        </w:rPr>
        <w:t xml:space="preserve"> </w:t>
      </w:r>
      <w:r w:rsidR="008103BC">
        <w:rPr>
          <w:rFonts w:ascii="Calibri" w:hAnsi="Calibri"/>
          <w:b w:val="0"/>
          <w:bCs w:val="0"/>
          <w:i w:val="0"/>
          <w:iCs w:val="0"/>
          <w:color w:val="000000" w:themeColor="text1"/>
          <w:sz w:val="24"/>
        </w:rPr>
        <w:t>land based</w:t>
      </w:r>
      <w:r w:rsidR="00B51016" w:rsidRPr="0FA95FAD">
        <w:rPr>
          <w:rFonts w:ascii="Calibri" w:hAnsi="Calibri"/>
          <w:b w:val="0"/>
          <w:bCs w:val="0"/>
          <w:i w:val="0"/>
          <w:iCs w:val="0"/>
          <w:color w:val="000000" w:themeColor="text1"/>
          <w:sz w:val="24"/>
        </w:rPr>
        <w:t xml:space="preserve"> curriculum </w:t>
      </w:r>
      <w:r w:rsidR="00FA03C3" w:rsidRPr="0FA95FAD">
        <w:rPr>
          <w:rFonts w:ascii="Calibri" w:hAnsi="Calibri"/>
          <w:b w:val="0"/>
          <w:bCs w:val="0"/>
          <w:i w:val="0"/>
          <w:iCs w:val="0"/>
          <w:color w:val="000000" w:themeColor="text1"/>
          <w:sz w:val="24"/>
        </w:rPr>
        <w:t xml:space="preserve">ensuring effective delivery and continual improvement. </w:t>
      </w:r>
      <w:r w:rsidR="0054185E" w:rsidRPr="0FA95FAD">
        <w:rPr>
          <w:rFonts w:ascii="Calibri" w:hAnsi="Calibri"/>
          <w:b w:val="0"/>
          <w:bCs w:val="0"/>
          <w:i w:val="0"/>
          <w:iCs w:val="0"/>
          <w:color w:val="000000" w:themeColor="text1"/>
          <w:sz w:val="24"/>
        </w:rPr>
        <w:t>P</w:t>
      </w:r>
      <w:r w:rsidRPr="0FA95FAD">
        <w:rPr>
          <w:rFonts w:ascii="Calibri" w:hAnsi="Calibri"/>
          <w:b w:val="0"/>
          <w:bCs w:val="0"/>
          <w:i w:val="0"/>
          <w:iCs w:val="0"/>
          <w:color w:val="000000" w:themeColor="text1"/>
          <w:sz w:val="24"/>
        </w:rPr>
        <w:t>lan, evaluate and review provision in a process of on-going quality improvement</w:t>
      </w:r>
      <w:r w:rsidR="0054185E" w:rsidRPr="0FA95FAD">
        <w:rPr>
          <w:rFonts w:ascii="Calibri" w:hAnsi="Calibri"/>
          <w:b w:val="0"/>
          <w:bCs w:val="0"/>
          <w:i w:val="0"/>
          <w:iCs w:val="0"/>
          <w:color w:val="000000" w:themeColor="text1"/>
          <w:sz w:val="24"/>
        </w:rPr>
        <w:t xml:space="preserve"> ensuring that </w:t>
      </w:r>
      <w:r w:rsidR="00A81667" w:rsidRPr="0FA95FAD">
        <w:rPr>
          <w:rFonts w:ascii="Calibri" w:hAnsi="Calibri"/>
          <w:b w:val="0"/>
          <w:bCs w:val="0"/>
          <w:i w:val="0"/>
          <w:iCs w:val="0"/>
          <w:color w:val="000000" w:themeColor="text1"/>
          <w:sz w:val="24"/>
        </w:rPr>
        <w:t>internal and external quality standards are met</w:t>
      </w:r>
      <w:r w:rsidRPr="0FA95FAD">
        <w:rPr>
          <w:rFonts w:ascii="Calibri" w:hAnsi="Calibri"/>
          <w:b w:val="0"/>
          <w:bCs w:val="0"/>
          <w:i w:val="0"/>
          <w:iCs w:val="0"/>
          <w:color w:val="000000" w:themeColor="text1"/>
          <w:sz w:val="24"/>
        </w:rPr>
        <w:t xml:space="preserve">. </w:t>
      </w:r>
      <w:r w:rsidR="001864CF" w:rsidRPr="0FA95FAD">
        <w:rPr>
          <w:rFonts w:ascii="Calibri" w:hAnsi="Calibri"/>
          <w:b w:val="0"/>
          <w:bCs w:val="0"/>
          <w:i w:val="0"/>
          <w:iCs w:val="0"/>
          <w:color w:val="000000" w:themeColor="text1"/>
          <w:sz w:val="24"/>
        </w:rPr>
        <w:t xml:space="preserve">Support the Head of Curriculum in driving high standards of teaching and learning </w:t>
      </w:r>
      <w:r w:rsidR="00767FE4" w:rsidRPr="0FA95FAD">
        <w:rPr>
          <w:rFonts w:ascii="Calibri" w:hAnsi="Calibri"/>
          <w:b w:val="0"/>
          <w:bCs w:val="0"/>
          <w:i w:val="0"/>
          <w:iCs w:val="0"/>
          <w:color w:val="000000" w:themeColor="text1"/>
          <w:sz w:val="24"/>
        </w:rPr>
        <w:t>and ensuring key performance indicators are achieved.</w:t>
      </w:r>
    </w:p>
    <w:p w14:paraId="7C8C1A8D" w14:textId="5DA9EB20" w:rsidR="00A2611C" w:rsidRPr="00584828" w:rsidRDefault="00A2611C" w:rsidP="00A2611C">
      <w:pPr>
        <w:pStyle w:val="NoSpacing"/>
        <w:jc w:val="both"/>
        <w:rPr>
          <w:rFonts w:ascii="Arial Nova" w:hAnsi="Arial Nova"/>
          <w:szCs w:val="22"/>
        </w:rPr>
      </w:pPr>
    </w:p>
    <w:p w14:paraId="1795A299" w14:textId="2D298351" w:rsidR="00A2611C" w:rsidRPr="00584828" w:rsidRDefault="00A2611C" w:rsidP="00A2611C">
      <w:pPr>
        <w:pStyle w:val="NoSpacing"/>
        <w:jc w:val="both"/>
        <w:rPr>
          <w:rFonts w:ascii="Arial Nova" w:hAnsi="Arial Nova"/>
          <w:szCs w:val="22"/>
        </w:rPr>
      </w:pPr>
    </w:p>
    <w:p w14:paraId="25E39287" w14:textId="77777777" w:rsidR="00A2611C" w:rsidRPr="00584828" w:rsidRDefault="00A2611C" w:rsidP="00A2611C">
      <w:pPr>
        <w:pStyle w:val="NoSpacing"/>
        <w:jc w:val="both"/>
        <w:rPr>
          <w:rFonts w:ascii="Arial Nova" w:hAnsi="Arial Nova"/>
          <w:b/>
          <w:szCs w:val="22"/>
        </w:rPr>
      </w:pPr>
      <w:r w:rsidRPr="00584828">
        <w:rPr>
          <w:rFonts w:ascii="Arial Nova" w:hAnsi="Arial Nova"/>
          <w:b/>
          <w:szCs w:val="22"/>
        </w:rPr>
        <w:t>Main duties:</w:t>
      </w:r>
    </w:p>
    <w:p w14:paraId="1A3BD016" w14:textId="398D6596" w:rsidR="00736390" w:rsidRPr="00332C33" w:rsidRDefault="00736390" w:rsidP="00736390">
      <w:pPr>
        <w:numPr>
          <w:ilvl w:val="0"/>
          <w:numId w:val="21"/>
        </w:numPr>
        <w:jc w:val="both"/>
        <w:rPr>
          <w:rFonts w:ascii="Calibri" w:hAnsi="Calibri"/>
          <w:color w:val="000000"/>
          <w:sz w:val="24"/>
        </w:rPr>
      </w:pPr>
      <w:r w:rsidRPr="00332C33">
        <w:rPr>
          <w:rFonts w:ascii="Calibri" w:hAnsi="Calibri"/>
          <w:color w:val="000000"/>
          <w:sz w:val="24"/>
        </w:rPr>
        <w:t>To contribute to the monitoring</w:t>
      </w:r>
      <w:r w:rsidR="00750763">
        <w:rPr>
          <w:rFonts w:ascii="Calibri" w:hAnsi="Calibri"/>
          <w:color w:val="000000"/>
          <w:sz w:val="24"/>
        </w:rPr>
        <w:t xml:space="preserve"> and achievement</w:t>
      </w:r>
      <w:r w:rsidRPr="00332C33">
        <w:rPr>
          <w:rFonts w:ascii="Calibri" w:hAnsi="Calibri"/>
          <w:color w:val="000000"/>
          <w:sz w:val="24"/>
        </w:rPr>
        <w:t xml:space="preserve"> of curriculum key performance indicators</w:t>
      </w:r>
      <w:r w:rsidR="00750763">
        <w:rPr>
          <w:rFonts w:ascii="Calibri" w:hAnsi="Calibri"/>
          <w:color w:val="000000"/>
          <w:sz w:val="24"/>
        </w:rPr>
        <w:t xml:space="preserve"> including recruitment, attendance, retention</w:t>
      </w:r>
      <w:r w:rsidR="00EC1527">
        <w:rPr>
          <w:rFonts w:ascii="Calibri" w:hAnsi="Calibri"/>
          <w:color w:val="000000"/>
          <w:sz w:val="24"/>
        </w:rPr>
        <w:t>, pass rate, achievement and high grades / value added.</w:t>
      </w:r>
    </w:p>
    <w:p w14:paraId="03AA9936" w14:textId="373CD1F1" w:rsidR="00736390" w:rsidRDefault="00EC1527" w:rsidP="00736390">
      <w:pPr>
        <w:pStyle w:val="Title"/>
        <w:numPr>
          <w:ilvl w:val="0"/>
          <w:numId w:val="21"/>
        </w:numPr>
        <w:jc w:val="both"/>
        <w:rPr>
          <w:rFonts w:ascii="Calibri" w:hAnsi="Calibri"/>
          <w:b w:val="0"/>
          <w:bCs w:val="0"/>
          <w:i w:val="0"/>
          <w:iCs w:val="0"/>
          <w:color w:val="000000"/>
          <w:sz w:val="24"/>
        </w:rPr>
      </w:pPr>
      <w:r>
        <w:rPr>
          <w:rFonts w:ascii="Calibri" w:hAnsi="Calibri"/>
          <w:b w:val="0"/>
          <w:bCs w:val="0"/>
          <w:i w:val="0"/>
          <w:iCs w:val="0"/>
          <w:color w:val="000000"/>
          <w:sz w:val="24"/>
        </w:rPr>
        <w:t xml:space="preserve">Support the Head of Curriculum to </w:t>
      </w:r>
      <w:r w:rsidR="00736390" w:rsidRPr="00332C33">
        <w:rPr>
          <w:rFonts w:ascii="Calibri" w:hAnsi="Calibri"/>
          <w:b w:val="0"/>
          <w:bCs w:val="0"/>
          <w:i w:val="0"/>
          <w:iCs w:val="0"/>
          <w:color w:val="000000"/>
          <w:sz w:val="24"/>
        </w:rPr>
        <w:t>monitor and control of an allocated area of course information and data</w:t>
      </w:r>
      <w:r w:rsidR="0065757A">
        <w:rPr>
          <w:rFonts w:ascii="Calibri" w:hAnsi="Calibri"/>
          <w:b w:val="0"/>
          <w:bCs w:val="0"/>
          <w:i w:val="0"/>
          <w:iCs w:val="0"/>
          <w:color w:val="000000"/>
          <w:sz w:val="24"/>
        </w:rPr>
        <w:t xml:space="preserve"> management</w:t>
      </w:r>
      <w:r w:rsidR="00736390" w:rsidRPr="00332C33">
        <w:rPr>
          <w:rFonts w:ascii="Calibri" w:hAnsi="Calibri"/>
          <w:b w:val="0"/>
          <w:bCs w:val="0"/>
          <w:i w:val="0"/>
          <w:iCs w:val="0"/>
          <w:color w:val="000000"/>
          <w:sz w:val="24"/>
        </w:rPr>
        <w:t xml:space="preserve">, </w:t>
      </w:r>
      <w:r w:rsidR="0065757A">
        <w:rPr>
          <w:rFonts w:ascii="Calibri" w:hAnsi="Calibri"/>
          <w:b w:val="0"/>
          <w:bCs w:val="0"/>
          <w:i w:val="0"/>
          <w:iCs w:val="0"/>
          <w:color w:val="000000"/>
          <w:sz w:val="24"/>
        </w:rPr>
        <w:t xml:space="preserve">recruitment, </w:t>
      </w:r>
      <w:r w:rsidR="00736390" w:rsidRPr="00332C33">
        <w:rPr>
          <w:rFonts w:ascii="Calibri" w:hAnsi="Calibri"/>
          <w:b w:val="0"/>
          <w:bCs w:val="0"/>
          <w:i w:val="0"/>
          <w:iCs w:val="0"/>
          <w:color w:val="000000"/>
          <w:sz w:val="24"/>
        </w:rPr>
        <w:t>exam</w:t>
      </w:r>
      <w:r w:rsidR="0065757A">
        <w:rPr>
          <w:rFonts w:ascii="Calibri" w:hAnsi="Calibri"/>
          <w:b w:val="0"/>
          <w:bCs w:val="0"/>
          <w:i w:val="0"/>
          <w:iCs w:val="0"/>
          <w:color w:val="000000"/>
          <w:sz w:val="24"/>
        </w:rPr>
        <w:t xml:space="preserve"> </w:t>
      </w:r>
      <w:r w:rsidR="00736390" w:rsidRPr="00332C33">
        <w:rPr>
          <w:rFonts w:ascii="Calibri" w:hAnsi="Calibri"/>
          <w:b w:val="0"/>
          <w:bCs w:val="0"/>
          <w:i w:val="0"/>
          <w:iCs w:val="0"/>
          <w:color w:val="000000"/>
          <w:sz w:val="24"/>
        </w:rPr>
        <w:t>entr</w:t>
      </w:r>
      <w:r w:rsidR="0065757A">
        <w:rPr>
          <w:rFonts w:ascii="Calibri" w:hAnsi="Calibri"/>
          <w:b w:val="0"/>
          <w:bCs w:val="0"/>
          <w:i w:val="0"/>
          <w:iCs w:val="0"/>
          <w:color w:val="000000"/>
          <w:sz w:val="24"/>
        </w:rPr>
        <w:t>ies</w:t>
      </w:r>
      <w:r w:rsidR="00736390" w:rsidRPr="00332C33">
        <w:rPr>
          <w:rFonts w:ascii="Calibri" w:hAnsi="Calibri"/>
          <w:b w:val="0"/>
          <w:bCs w:val="0"/>
          <w:i w:val="0"/>
          <w:iCs w:val="0"/>
          <w:color w:val="000000"/>
          <w:sz w:val="24"/>
        </w:rPr>
        <w:t xml:space="preserve">, </w:t>
      </w:r>
      <w:r w:rsidR="003402F5">
        <w:rPr>
          <w:rFonts w:ascii="Calibri" w:hAnsi="Calibri"/>
          <w:b w:val="0"/>
          <w:bCs w:val="0"/>
          <w:i w:val="0"/>
          <w:iCs w:val="0"/>
          <w:color w:val="000000"/>
          <w:sz w:val="24"/>
        </w:rPr>
        <w:t>student support and progress,</w:t>
      </w:r>
      <w:r w:rsidR="00736390" w:rsidRPr="00332C33">
        <w:rPr>
          <w:rFonts w:ascii="Calibri" w:hAnsi="Calibri"/>
          <w:b w:val="0"/>
          <w:bCs w:val="0"/>
          <w:i w:val="0"/>
          <w:iCs w:val="0"/>
          <w:color w:val="000000"/>
          <w:sz w:val="24"/>
        </w:rPr>
        <w:t xml:space="preserve"> </w:t>
      </w:r>
      <w:r w:rsidR="003402F5">
        <w:rPr>
          <w:rFonts w:ascii="Calibri" w:hAnsi="Calibri"/>
          <w:b w:val="0"/>
          <w:bCs w:val="0"/>
          <w:i w:val="0"/>
          <w:iCs w:val="0"/>
          <w:color w:val="000000"/>
          <w:sz w:val="24"/>
        </w:rPr>
        <w:t>working with</w:t>
      </w:r>
      <w:r w:rsidR="00736390" w:rsidRPr="00332C33">
        <w:rPr>
          <w:rFonts w:ascii="Calibri" w:hAnsi="Calibri"/>
          <w:b w:val="0"/>
          <w:bCs w:val="0"/>
          <w:i w:val="0"/>
          <w:iCs w:val="0"/>
          <w:color w:val="000000"/>
          <w:sz w:val="24"/>
        </w:rPr>
        <w:t xml:space="preserve"> awarding </w:t>
      </w:r>
      <w:r w:rsidR="00736390">
        <w:rPr>
          <w:rFonts w:ascii="Calibri" w:hAnsi="Calibri"/>
          <w:b w:val="0"/>
          <w:bCs w:val="0"/>
          <w:i w:val="0"/>
          <w:iCs w:val="0"/>
          <w:color w:val="000000"/>
          <w:sz w:val="24"/>
        </w:rPr>
        <w:t>organisation</w:t>
      </w:r>
      <w:r w:rsidR="0065757A">
        <w:rPr>
          <w:rFonts w:ascii="Calibri" w:hAnsi="Calibri"/>
          <w:b w:val="0"/>
          <w:bCs w:val="0"/>
          <w:i w:val="0"/>
          <w:iCs w:val="0"/>
          <w:color w:val="000000"/>
          <w:sz w:val="24"/>
        </w:rPr>
        <w:t>s</w:t>
      </w:r>
      <w:r w:rsidR="00736390" w:rsidRPr="00332C33">
        <w:rPr>
          <w:rFonts w:ascii="Calibri" w:hAnsi="Calibri"/>
          <w:b w:val="0"/>
          <w:bCs w:val="0"/>
          <w:i w:val="0"/>
          <w:iCs w:val="0"/>
          <w:color w:val="000000"/>
          <w:sz w:val="24"/>
        </w:rPr>
        <w:t xml:space="preserve"> and </w:t>
      </w:r>
      <w:r w:rsidR="003402F5">
        <w:rPr>
          <w:rFonts w:ascii="Calibri" w:hAnsi="Calibri"/>
          <w:b w:val="0"/>
          <w:bCs w:val="0"/>
          <w:i w:val="0"/>
          <w:iCs w:val="0"/>
          <w:color w:val="000000"/>
          <w:sz w:val="24"/>
        </w:rPr>
        <w:t xml:space="preserve">ensuring an excellent student experience </w:t>
      </w:r>
      <w:r w:rsidR="008521C6">
        <w:rPr>
          <w:rFonts w:ascii="Calibri" w:hAnsi="Calibri"/>
          <w:b w:val="0"/>
          <w:bCs w:val="0"/>
          <w:i w:val="0"/>
          <w:iCs w:val="0"/>
          <w:color w:val="000000"/>
          <w:sz w:val="24"/>
        </w:rPr>
        <w:t>which is consistent across your area.</w:t>
      </w:r>
    </w:p>
    <w:p w14:paraId="42C46F74" w14:textId="1FB39F19" w:rsidR="00736390" w:rsidRDefault="00736390" w:rsidP="00736390">
      <w:pPr>
        <w:numPr>
          <w:ilvl w:val="0"/>
          <w:numId w:val="21"/>
        </w:numPr>
        <w:jc w:val="both"/>
        <w:rPr>
          <w:rFonts w:ascii="Calibri" w:hAnsi="Calibri"/>
          <w:color w:val="000000"/>
          <w:sz w:val="24"/>
        </w:rPr>
      </w:pPr>
      <w:r w:rsidRPr="00332C33">
        <w:rPr>
          <w:rFonts w:ascii="Calibri" w:hAnsi="Calibri"/>
          <w:color w:val="000000"/>
          <w:sz w:val="24"/>
        </w:rPr>
        <w:t>To support the development and implementation of an innovative curriculum</w:t>
      </w:r>
      <w:r w:rsidR="008521C6">
        <w:rPr>
          <w:rFonts w:ascii="Calibri" w:hAnsi="Calibri"/>
          <w:color w:val="000000"/>
          <w:sz w:val="24"/>
        </w:rPr>
        <w:t xml:space="preserve"> with strong intent</w:t>
      </w:r>
      <w:r w:rsidRPr="00332C33">
        <w:rPr>
          <w:rFonts w:ascii="Calibri" w:hAnsi="Calibri"/>
          <w:color w:val="000000"/>
          <w:sz w:val="24"/>
        </w:rPr>
        <w:t xml:space="preserve"> that meets the needs of individual learners, employers, and the local community, ensuring and promoting high standards and expectations within the programme area.</w:t>
      </w:r>
    </w:p>
    <w:p w14:paraId="4611C382" w14:textId="6E75B7AE" w:rsidR="00E366F0" w:rsidRPr="00332C33" w:rsidRDefault="068F690B" w:rsidP="79D83DF2">
      <w:pPr>
        <w:pStyle w:val="ListParagraph"/>
        <w:numPr>
          <w:ilvl w:val="0"/>
          <w:numId w:val="21"/>
        </w:numPr>
        <w:jc w:val="both"/>
        <w:rPr>
          <w:rFonts w:ascii="Calibri" w:hAnsi="Calibri"/>
          <w:color w:val="000000"/>
        </w:rPr>
      </w:pPr>
      <w:r w:rsidRPr="79D83DF2">
        <w:rPr>
          <w:rFonts w:asciiTheme="minorHAnsi" w:eastAsiaTheme="minorEastAsia" w:hAnsiTheme="minorHAnsi" w:cstheme="minorBidi"/>
          <w:color w:val="000000" w:themeColor="text1"/>
          <w:sz w:val="24"/>
          <w:szCs w:val="24"/>
        </w:rPr>
        <w:t xml:space="preserve">Undertake regular scheduled teaching duties as determined by your line manager, remitted to </w:t>
      </w:r>
      <w:r w:rsidR="0E03ABAE" w:rsidRPr="79D83DF2">
        <w:rPr>
          <w:rFonts w:asciiTheme="minorHAnsi" w:eastAsiaTheme="minorEastAsia" w:hAnsiTheme="minorHAnsi" w:cstheme="minorBidi"/>
          <w:color w:val="000000" w:themeColor="text1"/>
          <w:sz w:val="24"/>
          <w:szCs w:val="24"/>
        </w:rPr>
        <w:t>360</w:t>
      </w:r>
      <w:r w:rsidRPr="79D83DF2">
        <w:rPr>
          <w:rFonts w:asciiTheme="minorHAnsi" w:eastAsiaTheme="minorEastAsia" w:hAnsiTheme="minorHAnsi" w:cstheme="minorBidi"/>
          <w:color w:val="000000" w:themeColor="text1"/>
          <w:sz w:val="24"/>
          <w:szCs w:val="24"/>
        </w:rPr>
        <w:t xml:space="preserve"> hours per year; this is in addition to providing cover where required.</w:t>
      </w:r>
    </w:p>
    <w:p w14:paraId="72B61675" w14:textId="6998B80D" w:rsidR="00E366F0" w:rsidRPr="00332C33" w:rsidRDefault="00D657A1" w:rsidP="79D83DF2">
      <w:pPr>
        <w:pStyle w:val="ListParagraph"/>
        <w:numPr>
          <w:ilvl w:val="0"/>
          <w:numId w:val="21"/>
        </w:numPr>
        <w:jc w:val="both"/>
        <w:rPr>
          <w:rFonts w:ascii="Calibri" w:hAnsi="Calibri"/>
          <w:color w:val="000000"/>
        </w:rPr>
      </w:pPr>
      <w:r w:rsidRPr="79D83DF2">
        <w:rPr>
          <w:rFonts w:asciiTheme="minorHAnsi" w:eastAsiaTheme="minorEastAsia" w:hAnsiTheme="minorHAnsi" w:cstheme="minorBidi"/>
          <w:color w:val="000000" w:themeColor="text1"/>
          <w:sz w:val="24"/>
          <w:szCs w:val="24"/>
        </w:rPr>
        <w:t>T</w:t>
      </w:r>
      <w:r w:rsidR="00E366F0" w:rsidRPr="79D83DF2">
        <w:rPr>
          <w:rFonts w:ascii="Calibri" w:hAnsi="Calibri"/>
          <w:color w:val="000000" w:themeColor="text1"/>
          <w:sz w:val="24"/>
          <w:szCs w:val="24"/>
        </w:rPr>
        <w:t>o undertake student observations, the marking of students work and examinations and complete awarding organisation paperwork for allocated courses.</w:t>
      </w:r>
    </w:p>
    <w:p w14:paraId="4E887339" w14:textId="77777777" w:rsidR="00E366F0" w:rsidRPr="00332C33" w:rsidRDefault="00E366F0" w:rsidP="00E366F0">
      <w:pPr>
        <w:numPr>
          <w:ilvl w:val="0"/>
          <w:numId w:val="21"/>
        </w:numPr>
        <w:jc w:val="both"/>
        <w:rPr>
          <w:rFonts w:ascii="Calibri" w:hAnsi="Calibri"/>
          <w:color w:val="000000"/>
          <w:sz w:val="24"/>
        </w:rPr>
      </w:pPr>
      <w:r w:rsidRPr="00332C33">
        <w:rPr>
          <w:rFonts w:ascii="Calibri" w:hAnsi="Calibri"/>
          <w:color w:val="000000"/>
          <w:sz w:val="24"/>
        </w:rPr>
        <w:t xml:space="preserve">To take part in moderation of assessment as appropriate. </w:t>
      </w:r>
    </w:p>
    <w:p w14:paraId="72243946" w14:textId="7496372D" w:rsidR="00E366F0" w:rsidRPr="00E366F0" w:rsidRDefault="00E366F0" w:rsidP="0FA95FAD">
      <w:pPr>
        <w:pStyle w:val="Title"/>
        <w:numPr>
          <w:ilvl w:val="0"/>
          <w:numId w:val="21"/>
        </w:numPr>
        <w:jc w:val="both"/>
        <w:rPr>
          <w:rFonts w:ascii="Calibri" w:hAnsi="Calibri"/>
          <w:b w:val="0"/>
          <w:bCs w:val="0"/>
          <w:i w:val="0"/>
          <w:iCs w:val="0"/>
          <w:color w:val="000000"/>
          <w:sz w:val="24"/>
        </w:rPr>
      </w:pPr>
      <w:r w:rsidRPr="0FA95FAD">
        <w:rPr>
          <w:rFonts w:ascii="Calibri" w:hAnsi="Calibri"/>
          <w:b w:val="0"/>
          <w:bCs w:val="0"/>
          <w:i w:val="0"/>
          <w:iCs w:val="0"/>
          <w:color w:val="000000" w:themeColor="text1"/>
          <w:sz w:val="24"/>
        </w:rPr>
        <w:t>Ensure effective timetabling within your area of responsibility that meets learner, curriculum and funding requirements</w:t>
      </w:r>
      <w:r w:rsidR="40084CBA" w:rsidRPr="0FA95FAD">
        <w:rPr>
          <w:rFonts w:ascii="Calibri" w:hAnsi="Calibri"/>
          <w:b w:val="0"/>
          <w:bCs w:val="0"/>
          <w:i w:val="0"/>
          <w:iCs w:val="0"/>
          <w:color w:val="000000" w:themeColor="text1"/>
          <w:sz w:val="24"/>
        </w:rPr>
        <w:t xml:space="preserve"> and also maximises physical resources. </w:t>
      </w:r>
    </w:p>
    <w:p w14:paraId="04F48FE2" w14:textId="77777777" w:rsidR="00736390" w:rsidRPr="00332C33" w:rsidRDefault="00736390" w:rsidP="00736390">
      <w:pPr>
        <w:numPr>
          <w:ilvl w:val="0"/>
          <w:numId w:val="21"/>
        </w:numPr>
        <w:jc w:val="both"/>
        <w:rPr>
          <w:rFonts w:ascii="Calibri" w:hAnsi="Calibri" w:cs="Calibri"/>
          <w:color w:val="000000"/>
          <w:sz w:val="24"/>
        </w:rPr>
      </w:pPr>
      <w:r w:rsidRPr="00332C33">
        <w:rPr>
          <w:rFonts w:ascii="Calibri" w:hAnsi="Calibri"/>
          <w:color w:val="000000"/>
          <w:sz w:val="24"/>
        </w:rPr>
        <w:t>Contribute to development observations and other sampling activities to inform the development of teaching, learning and assessment.</w:t>
      </w:r>
    </w:p>
    <w:p w14:paraId="0EC173F8" w14:textId="77777777" w:rsidR="00C81023" w:rsidRPr="00C81023" w:rsidRDefault="00736390" w:rsidP="00736390">
      <w:pPr>
        <w:numPr>
          <w:ilvl w:val="0"/>
          <w:numId w:val="21"/>
        </w:numPr>
        <w:jc w:val="both"/>
        <w:rPr>
          <w:rFonts w:ascii="Calibri" w:hAnsi="Calibri" w:cs="Calibri"/>
          <w:color w:val="000000"/>
          <w:sz w:val="24"/>
        </w:rPr>
      </w:pPr>
      <w:r>
        <w:rPr>
          <w:rFonts w:ascii="Calibri" w:hAnsi="Calibri"/>
          <w:bCs/>
          <w:iCs/>
          <w:color w:val="000000"/>
          <w:sz w:val="24"/>
        </w:rPr>
        <w:lastRenderedPageBreak/>
        <w:t xml:space="preserve">In conjunction with </w:t>
      </w:r>
      <w:r w:rsidR="002618BC">
        <w:rPr>
          <w:rFonts w:ascii="Calibri" w:hAnsi="Calibri"/>
          <w:bCs/>
          <w:iCs/>
          <w:color w:val="000000"/>
          <w:sz w:val="24"/>
        </w:rPr>
        <w:t>the Head of Curriculum</w:t>
      </w:r>
      <w:r>
        <w:rPr>
          <w:rFonts w:ascii="Calibri" w:hAnsi="Calibri"/>
          <w:bCs/>
          <w:iCs/>
          <w:color w:val="000000"/>
          <w:sz w:val="24"/>
        </w:rPr>
        <w:t>, participate</w:t>
      </w:r>
      <w:r w:rsidRPr="00332C33">
        <w:rPr>
          <w:rFonts w:ascii="Calibri" w:hAnsi="Calibri"/>
          <w:bCs/>
          <w:iCs/>
          <w:color w:val="000000"/>
          <w:sz w:val="24"/>
        </w:rPr>
        <w:t xml:space="preserve"> in course review, self-assessment review and development as part of a course delivery team</w:t>
      </w:r>
      <w:r w:rsidR="00C81023">
        <w:rPr>
          <w:rFonts w:ascii="Calibri" w:hAnsi="Calibri"/>
          <w:bCs/>
          <w:iCs/>
          <w:color w:val="000000"/>
          <w:sz w:val="24"/>
        </w:rPr>
        <w:t xml:space="preserve"> addressing any areas for improvement as they arise.</w:t>
      </w:r>
    </w:p>
    <w:p w14:paraId="168BF101" w14:textId="77777777" w:rsidR="00B007A0" w:rsidRDefault="00B007A0" w:rsidP="00B007A0">
      <w:pPr>
        <w:numPr>
          <w:ilvl w:val="0"/>
          <w:numId w:val="21"/>
        </w:numPr>
        <w:jc w:val="both"/>
        <w:rPr>
          <w:rFonts w:ascii="Calibri" w:hAnsi="Calibri" w:cs="Calibri"/>
          <w:color w:val="000000"/>
          <w:sz w:val="24"/>
        </w:rPr>
      </w:pPr>
      <w:r w:rsidRPr="0FA95FAD">
        <w:rPr>
          <w:rFonts w:ascii="Calibri" w:hAnsi="Calibri" w:cs="Calibri"/>
          <w:color w:val="000000" w:themeColor="text1"/>
          <w:sz w:val="24"/>
          <w:szCs w:val="24"/>
        </w:rPr>
        <w:t>Support and co-operate with staff development provision, which leads and supports staff in the development of innovative teaching and learning strategies to improve student achievements.</w:t>
      </w:r>
    </w:p>
    <w:p w14:paraId="387FFFC3" w14:textId="10686C32" w:rsidR="32E08D46" w:rsidRDefault="32E08D46" w:rsidP="0FA95FAD">
      <w:pPr>
        <w:numPr>
          <w:ilvl w:val="0"/>
          <w:numId w:val="21"/>
        </w:numPr>
        <w:jc w:val="both"/>
        <w:rPr>
          <w:rFonts w:ascii="Calibri" w:hAnsi="Calibri" w:cs="Calibri"/>
          <w:color w:val="000000" w:themeColor="text1"/>
          <w:sz w:val="24"/>
          <w:szCs w:val="24"/>
        </w:rPr>
      </w:pPr>
      <w:r w:rsidRPr="0FA95FAD">
        <w:rPr>
          <w:rFonts w:asciiTheme="minorHAnsi" w:eastAsiaTheme="minorEastAsia" w:hAnsiTheme="minorHAnsi" w:cstheme="minorBidi"/>
          <w:color w:val="000000" w:themeColor="text1"/>
          <w:sz w:val="24"/>
          <w:szCs w:val="24"/>
        </w:rPr>
        <w:t xml:space="preserve">Provide first line management of allocated cohort of staff utilising informal processes and HR procedures where required.  </w:t>
      </w:r>
    </w:p>
    <w:p w14:paraId="2FEB4106" w14:textId="37708DEB" w:rsidR="00502A1D" w:rsidRPr="00502A1D" w:rsidRDefault="006274CE" w:rsidP="0FA95FAD">
      <w:pPr>
        <w:pStyle w:val="Title"/>
        <w:numPr>
          <w:ilvl w:val="0"/>
          <w:numId w:val="21"/>
        </w:numPr>
        <w:jc w:val="both"/>
        <w:rPr>
          <w:rFonts w:ascii="Calibri" w:hAnsi="Calibri"/>
          <w:b w:val="0"/>
          <w:bCs w:val="0"/>
          <w:i w:val="0"/>
          <w:iCs w:val="0"/>
          <w:color w:val="000000"/>
          <w:sz w:val="24"/>
        </w:rPr>
      </w:pPr>
      <w:r w:rsidRPr="0FA95FAD">
        <w:rPr>
          <w:rFonts w:asciiTheme="minorHAnsi" w:eastAsiaTheme="minorEastAsia" w:hAnsiTheme="minorHAnsi" w:cstheme="minorBidi"/>
          <w:b w:val="0"/>
          <w:bCs w:val="0"/>
          <w:i w:val="0"/>
          <w:iCs w:val="0"/>
          <w:color w:val="000000" w:themeColor="text1"/>
          <w:sz w:val="24"/>
        </w:rPr>
        <w:t>Communicate prof</w:t>
      </w:r>
      <w:r w:rsidRPr="0FA95FAD">
        <w:rPr>
          <w:rFonts w:ascii="Calibri" w:hAnsi="Calibri"/>
          <w:b w:val="0"/>
          <w:bCs w:val="0"/>
          <w:i w:val="0"/>
          <w:iCs w:val="0"/>
          <w:color w:val="000000" w:themeColor="text1"/>
          <w:sz w:val="24"/>
        </w:rPr>
        <w:t xml:space="preserve">essionally with both internal and external stakeholders using this intelligence to inform the curriculum and student programmes. </w:t>
      </w:r>
    </w:p>
    <w:p w14:paraId="35AC77A8" w14:textId="77777777" w:rsidR="006274CE" w:rsidRDefault="006274CE" w:rsidP="006274CE">
      <w:pPr>
        <w:numPr>
          <w:ilvl w:val="0"/>
          <w:numId w:val="21"/>
        </w:numPr>
        <w:jc w:val="both"/>
        <w:rPr>
          <w:rFonts w:ascii="Calibri" w:hAnsi="Calibri" w:cs="Calibri"/>
          <w:color w:val="000000"/>
          <w:sz w:val="24"/>
        </w:rPr>
      </w:pPr>
      <w:r w:rsidRPr="00332C33">
        <w:rPr>
          <w:rFonts w:ascii="Calibri" w:hAnsi="Calibri" w:cs="Calibri"/>
          <w:color w:val="000000"/>
          <w:sz w:val="24"/>
        </w:rPr>
        <w:t>Represent the college externally on matters relating to your areas of responsibility.</w:t>
      </w:r>
    </w:p>
    <w:p w14:paraId="34773702" w14:textId="7765FF3C" w:rsidR="006274CE" w:rsidRPr="00332C33" w:rsidRDefault="006274CE" w:rsidP="006274CE">
      <w:pPr>
        <w:numPr>
          <w:ilvl w:val="0"/>
          <w:numId w:val="21"/>
        </w:numPr>
        <w:jc w:val="both"/>
        <w:rPr>
          <w:rFonts w:ascii="Calibri" w:hAnsi="Calibri"/>
          <w:color w:val="000000"/>
          <w:sz w:val="24"/>
        </w:rPr>
      </w:pPr>
      <w:r w:rsidRPr="00332C33">
        <w:rPr>
          <w:rFonts w:ascii="Calibri" w:hAnsi="Calibri"/>
          <w:color w:val="000000"/>
          <w:sz w:val="24"/>
        </w:rPr>
        <w:t>To undertake interviews and offer information, advice and guidance to students</w:t>
      </w:r>
      <w:r>
        <w:rPr>
          <w:rFonts w:ascii="Calibri" w:hAnsi="Calibri"/>
          <w:color w:val="000000"/>
          <w:sz w:val="24"/>
        </w:rPr>
        <w:t xml:space="preserve"> </w:t>
      </w:r>
      <w:r w:rsidR="00EE5B73">
        <w:rPr>
          <w:rFonts w:ascii="Calibri" w:hAnsi="Calibri"/>
          <w:color w:val="000000"/>
          <w:sz w:val="24"/>
        </w:rPr>
        <w:t>and other stakeholders at internal and external events</w:t>
      </w:r>
      <w:r w:rsidRPr="00332C33">
        <w:rPr>
          <w:rFonts w:ascii="Calibri" w:hAnsi="Calibri"/>
          <w:color w:val="000000"/>
          <w:sz w:val="24"/>
        </w:rPr>
        <w:t>.</w:t>
      </w:r>
    </w:p>
    <w:p w14:paraId="14A61386" w14:textId="6388961A" w:rsidR="009E69AD" w:rsidRDefault="009E69AD" w:rsidP="009E69AD">
      <w:pPr>
        <w:numPr>
          <w:ilvl w:val="0"/>
          <w:numId w:val="21"/>
        </w:numPr>
        <w:jc w:val="both"/>
        <w:rPr>
          <w:rFonts w:ascii="Calibri" w:hAnsi="Calibri" w:cs="Calibri"/>
          <w:color w:val="000000"/>
          <w:sz w:val="24"/>
        </w:rPr>
      </w:pPr>
      <w:r w:rsidRPr="00332C33">
        <w:rPr>
          <w:rFonts w:ascii="Calibri" w:hAnsi="Calibri" w:cs="Calibri"/>
          <w:color w:val="000000"/>
          <w:sz w:val="24"/>
        </w:rPr>
        <w:t>Control resources specific to the programme area including health and safety monitoring</w:t>
      </w:r>
      <w:r>
        <w:rPr>
          <w:rFonts w:ascii="Calibri" w:hAnsi="Calibri" w:cs="Calibri"/>
          <w:color w:val="000000"/>
          <w:sz w:val="24"/>
        </w:rPr>
        <w:t>.</w:t>
      </w:r>
    </w:p>
    <w:p w14:paraId="4247B6CC" w14:textId="09F34FDF" w:rsidR="009E69AD" w:rsidRDefault="009E69AD" w:rsidP="009E69AD">
      <w:pPr>
        <w:numPr>
          <w:ilvl w:val="0"/>
          <w:numId w:val="21"/>
        </w:numPr>
        <w:jc w:val="both"/>
        <w:rPr>
          <w:rFonts w:ascii="Calibri" w:hAnsi="Calibri" w:cs="Calibri"/>
          <w:color w:val="000000"/>
          <w:sz w:val="24"/>
        </w:rPr>
      </w:pPr>
      <w:r>
        <w:rPr>
          <w:rFonts w:ascii="Calibri" w:hAnsi="Calibri" w:cs="Calibri"/>
          <w:color w:val="000000"/>
          <w:sz w:val="24"/>
        </w:rPr>
        <w:t>To meet commercial income targets where this provision exists in area of responsibility.</w:t>
      </w:r>
    </w:p>
    <w:p w14:paraId="543C9603" w14:textId="77777777" w:rsidR="009E69AD" w:rsidRPr="00BB019E" w:rsidRDefault="009E69AD" w:rsidP="009E69AD">
      <w:pPr>
        <w:numPr>
          <w:ilvl w:val="0"/>
          <w:numId w:val="21"/>
        </w:numPr>
        <w:jc w:val="both"/>
        <w:rPr>
          <w:rFonts w:ascii="Calibri" w:hAnsi="Calibri" w:cs="Calibri"/>
          <w:color w:val="000000"/>
          <w:sz w:val="24"/>
        </w:rPr>
      </w:pPr>
      <w:r w:rsidRPr="00BB019E">
        <w:rPr>
          <w:rFonts w:ascii="Calibri" w:hAnsi="Calibri" w:cs="Calibri"/>
          <w:color w:val="000000"/>
          <w:sz w:val="24"/>
        </w:rPr>
        <w:t>To prepare learning materials and student assignments, including on line materials, using all available resources including Realistic Working Environments (RWEs) where appropriate.</w:t>
      </w:r>
    </w:p>
    <w:p w14:paraId="3B625E64" w14:textId="77777777" w:rsidR="008005B3" w:rsidRDefault="008005B3" w:rsidP="008005B3">
      <w:pPr>
        <w:numPr>
          <w:ilvl w:val="0"/>
          <w:numId w:val="21"/>
        </w:numPr>
        <w:jc w:val="both"/>
        <w:rPr>
          <w:rFonts w:ascii="Calibri" w:hAnsi="Calibri" w:cs="Calibri"/>
          <w:color w:val="000000"/>
          <w:sz w:val="24"/>
        </w:rPr>
      </w:pPr>
      <w:r w:rsidRPr="00332C33">
        <w:rPr>
          <w:rFonts w:ascii="Calibri" w:hAnsi="Calibri" w:cs="Calibri"/>
          <w:color w:val="000000"/>
          <w:sz w:val="24"/>
        </w:rPr>
        <w:t>Participate in duty manager rosters at your base campus as required during term-time.</w:t>
      </w:r>
    </w:p>
    <w:p w14:paraId="247278B3" w14:textId="77777777" w:rsidR="0045557B" w:rsidRDefault="0045557B" w:rsidP="0045557B">
      <w:pPr>
        <w:numPr>
          <w:ilvl w:val="0"/>
          <w:numId w:val="21"/>
        </w:numPr>
        <w:jc w:val="both"/>
        <w:rPr>
          <w:rFonts w:ascii="Calibri" w:hAnsi="Calibri"/>
          <w:sz w:val="24"/>
        </w:rPr>
      </w:pPr>
      <w:r>
        <w:rPr>
          <w:rFonts w:ascii="Calibri" w:hAnsi="Calibri"/>
          <w:sz w:val="24"/>
        </w:rPr>
        <w:t>Identify, evaluate and monitor any risks associated with the curriculum areas and take appropriate action to minimise those risks.</w:t>
      </w:r>
    </w:p>
    <w:p w14:paraId="190A5A41" w14:textId="7D69234D" w:rsidR="00A2611C" w:rsidRPr="0045557B" w:rsidRDefault="0045557B" w:rsidP="00B25C76">
      <w:pPr>
        <w:numPr>
          <w:ilvl w:val="0"/>
          <w:numId w:val="21"/>
        </w:numPr>
        <w:jc w:val="both"/>
        <w:rPr>
          <w:rFonts w:ascii="Arial Nova" w:hAnsi="Arial Nova"/>
          <w:b/>
          <w:bCs/>
          <w:i/>
          <w:iCs/>
        </w:rPr>
      </w:pPr>
      <w:r w:rsidRPr="0045557B">
        <w:rPr>
          <w:rFonts w:ascii="Calibri" w:hAnsi="Calibri"/>
          <w:sz w:val="24"/>
        </w:rPr>
        <w:t>To understand and adhere to college Health and Safety polices and guidelines ensuring compliance with statutory legislation and taking a responsibility for your own and other’s health and safety.</w:t>
      </w:r>
    </w:p>
    <w:p w14:paraId="48F48314" w14:textId="77777777" w:rsidR="0045557B" w:rsidRPr="0045557B" w:rsidRDefault="0045557B" w:rsidP="009247F1">
      <w:pPr>
        <w:ind w:left="360"/>
        <w:jc w:val="both"/>
        <w:rPr>
          <w:rFonts w:ascii="Arial Nova" w:hAnsi="Arial Nova"/>
          <w:b/>
          <w:bCs/>
          <w:i/>
          <w:iCs/>
        </w:rPr>
      </w:pPr>
    </w:p>
    <w:p w14:paraId="3D3536F2" w14:textId="77777777" w:rsidR="00A2611C" w:rsidRPr="00584828" w:rsidRDefault="00A2611C" w:rsidP="00A2611C">
      <w:pPr>
        <w:jc w:val="both"/>
        <w:rPr>
          <w:rFonts w:ascii="Arial Nova" w:hAnsi="Arial Nova"/>
          <w:b/>
          <w:bCs/>
          <w:i/>
          <w:iCs/>
        </w:rPr>
      </w:pPr>
    </w:p>
    <w:p w14:paraId="3D89B8C2" w14:textId="576AD224" w:rsidR="00A2611C" w:rsidRPr="00584828" w:rsidRDefault="00A2611C" w:rsidP="00A2611C">
      <w:pPr>
        <w:pStyle w:val="NoSpacing"/>
        <w:rPr>
          <w:rFonts w:ascii="Arial Nova" w:hAnsi="Arial Nova"/>
          <w:b/>
          <w:bCs/>
          <w:szCs w:val="22"/>
        </w:rPr>
      </w:pPr>
      <w:r w:rsidRPr="00584828">
        <w:rPr>
          <w:rFonts w:ascii="Arial Nova" w:hAnsi="Arial Nova"/>
          <w:b/>
          <w:bCs/>
          <w:szCs w:val="22"/>
        </w:rPr>
        <w:t>Other Duties relevant to all EDC employees</w:t>
      </w:r>
    </w:p>
    <w:p w14:paraId="6781B1F5" w14:textId="77777777" w:rsidR="00A2611C" w:rsidRPr="00584828" w:rsidRDefault="00A2611C" w:rsidP="00A2611C">
      <w:pPr>
        <w:pStyle w:val="NoSpacing"/>
        <w:rPr>
          <w:rFonts w:ascii="Arial Nova" w:hAnsi="Arial Nova"/>
          <w:b/>
          <w:bCs/>
          <w:szCs w:val="22"/>
        </w:rPr>
      </w:pPr>
    </w:p>
    <w:p w14:paraId="7594E8C8" w14:textId="77777777" w:rsidR="00A2611C" w:rsidRPr="00584828" w:rsidRDefault="00A2611C" w:rsidP="00A2611C">
      <w:pPr>
        <w:pStyle w:val="NoSpacing"/>
        <w:rPr>
          <w:rFonts w:ascii="Arial Nova" w:hAnsi="Arial Nova"/>
          <w:b/>
          <w:bCs/>
          <w:szCs w:val="22"/>
        </w:rPr>
      </w:pPr>
    </w:p>
    <w:p w14:paraId="6CB32642" w14:textId="77777777" w:rsidR="00A2611C" w:rsidRPr="00584828" w:rsidRDefault="00A2611C" w:rsidP="00990BD6">
      <w:pPr>
        <w:pStyle w:val="ListParagraph"/>
        <w:numPr>
          <w:ilvl w:val="0"/>
          <w:numId w:val="19"/>
        </w:numPr>
        <w:jc w:val="both"/>
        <w:rPr>
          <w:rFonts w:ascii="Arial Nova" w:hAnsi="Arial Nova" w:cs="Calibri"/>
        </w:rPr>
      </w:pPr>
      <w:r w:rsidRPr="00584828">
        <w:rPr>
          <w:rFonts w:ascii="Arial Nova" w:hAnsi="Arial Nova" w:cs="Calibri"/>
        </w:rPr>
        <w:t>Participate in the College Performance Appraisal Development Programme, agree an action plan and undertake the required training in order to update skills and meet the requirements of the College and Departmental Strategic Plan and Service Standards.</w:t>
      </w:r>
    </w:p>
    <w:p w14:paraId="49F40E7F" w14:textId="77777777" w:rsidR="00A2611C" w:rsidRPr="00584828" w:rsidRDefault="00A2611C" w:rsidP="00990BD6">
      <w:pPr>
        <w:pStyle w:val="NoSpacing"/>
        <w:numPr>
          <w:ilvl w:val="0"/>
          <w:numId w:val="19"/>
        </w:numPr>
        <w:jc w:val="both"/>
        <w:rPr>
          <w:rFonts w:ascii="Arial Nova" w:hAnsi="Arial Nova"/>
          <w:szCs w:val="22"/>
        </w:rPr>
      </w:pPr>
      <w:r w:rsidRPr="00584828">
        <w:rPr>
          <w:rFonts w:ascii="Arial Nova" w:hAnsi="Arial Nova"/>
          <w:szCs w:val="22"/>
        </w:rPr>
        <w:t>Undertake any other duties, appropriate to the grade of the post, as required from time to time.</w:t>
      </w:r>
    </w:p>
    <w:p w14:paraId="64808834" w14:textId="77777777" w:rsidR="00A2611C" w:rsidRPr="00584828" w:rsidRDefault="00A2611C" w:rsidP="00990BD6">
      <w:pPr>
        <w:pStyle w:val="ListParagraph"/>
        <w:numPr>
          <w:ilvl w:val="0"/>
          <w:numId w:val="19"/>
        </w:numPr>
        <w:spacing w:after="160" w:line="259" w:lineRule="auto"/>
        <w:rPr>
          <w:rFonts w:ascii="Arial Nova" w:eastAsia="Calibri" w:hAnsi="Arial Nova"/>
        </w:rPr>
      </w:pPr>
      <w:r w:rsidRPr="00584828">
        <w:rPr>
          <w:rFonts w:ascii="Arial Nova" w:eastAsia="Calibri" w:hAnsi="Arial Nova"/>
        </w:rPr>
        <w:t>Comply with College Policies and Procedures and the Staff Code of Conduct.</w:t>
      </w:r>
    </w:p>
    <w:p w14:paraId="31F61918" w14:textId="5364C897" w:rsidR="00A2611C" w:rsidRPr="00584828" w:rsidRDefault="00A2611C" w:rsidP="00990BD6">
      <w:pPr>
        <w:pStyle w:val="ListParagraph"/>
        <w:numPr>
          <w:ilvl w:val="0"/>
          <w:numId w:val="19"/>
        </w:numPr>
        <w:spacing w:after="160" w:line="259" w:lineRule="auto"/>
        <w:rPr>
          <w:rFonts w:ascii="Arial Nova" w:eastAsia="Calibri" w:hAnsi="Arial Nova"/>
        </w:rPr>
      </w:pPr>
      <w:r w:rsidRPr="0FA95FAD">
        <w:rPr>
          <w:rFonts w:ascii="Arial Nova" w:eastAsia="Calibri" w:hAnsi="Arial Nova"/>
        </w:rPr>
        <w:t>To take appropriate responsibility for PREVENT and safeguarding and promotion of the welfare of children and/or vulnerable adults</w:t>
      </w:r>
      <w:r w:rsidR="2AD631A1" w:rsidRPr="0FA95FAD">
        <w:rPr>
          <w:rFonts w:ascii="Arial Nova" w:eastAsia="Calibri" w:hAnsi="Arial Nova"/>
        </w:rPr>
        <w:t>; always keeping an awareness of the requirements for under 16s.</w:t>
      </w:r>
    </w:p>
    <w:p w14:paraId="492D7E44" w14:textId="59A6DFDE" w:rsidR="00A2611C" w:rsidRPr="00584828" w:rsidRDefault="00A2611C" w:rsidP="00990BD6">
      <w:pPr>
        <w:pStyle w:val="ListParagraph"/>
        <w:numPr>
          <w:ilvl w:val="0"/>
          <w:numId w:val="19"/>
        </w:numPr>
        <w:spacing w:after="160" w:line="259" w:lineRule="auto"/>
        <w:rPr>
          <w:rFonts w:ascii="Arial Nova" w:eastAsia="Calibri" w:hAnsi="Arial Nova"/>
        </w:rPr>
      </w:pPr>
      <w:r w:rsidRPr="00584828">
        <w:rPr>
          <w:rFonts w:ascii="Arial Nova" w:eastAsia="Calibri" w:hAnsi="Arial Nova"/>
        </w:rPr>
        <w:t xml:space="preserve">To uphold British Values, the college values and responsibilities </w:t>
      </w:r>
      <w:r w:rsidR="000A1A99" w:rsidRPr="00584828">
        <w:rPr>
          <w:rFonts w:ascii="Arial Nova" w:eastAsia="Calibri" w:hAnsi="Arial Nova"/>
        </w:rPr>
        <w:t>regarding</w:t>
      </w:r>
      <w:r w:rsidRPr="00584828">
        <w:rPr>
          <w:rFonts w:ascii="Arial Nova" w:eastAsia="Calibri" w:hAnsi="Arial Nova"/>
        </w:rPr>
        <w:t xml:space="preserve"> equality and diversity. </w:t>
      </w:r>
    </w:p>
    <w:p w14:paraId="47809CE4" w14:textId="2422789D" w:rsidR="00083F72" w:rsidRPr="009247F1" w:rsidRDefault="00A2611C" w:rsidP="009247F1">
      <w:pPr>
        <w:pStyle w:val="ListParagraph"/>
        <w:numPr>
          <w:ilvl w:val="0"/>
          <w:numId w:val="19"/>
        </w:numPr>
        <w:spacing w:after="160" w:line="259" w:lineRule="auto"/>
        <w:rPr>
          <w:rFonts w:ascii="Arial Nova" w:eastAsia="Calibri" w:hAnsi="Arial Nova"/>
        </w:rPr>
      </w:pPr>
      <w:r w:rsidRPr="00584828">
        <w:rPr>
          <w:rFonts w:ascii="Arial Nova" w:eastAsia="Calibri" w:hAnsi="Arial Nova"/>
        </w:rPr>
        <w:t xml:space="preserve">To understand and adhere to college Health and Safety polices and guidelines ensuring compliance with statutory </w:t>
      </w:r>
      <w:r w:rsidR="000A1A99" w:rsidRPr="00584828">
        <w:rPr>
          <w:rFonts w:ascii="Arial Nova" w:eastAsia="Calibri" w:hAnsi="Arial Nova"/>
        </w:rPr>
        <w:t>legislation and</w:t>
      </w:r>
      <w:r w:rsidRPr="00584828">
        <w:rPr>
          <w:rFonts w:ascii="Arial Nova" w:eastAsia="Calibri" w:hAnsi="Arial Nova"/>
        </w:rPr>
        <w:t xml:space="preserve"> taking a responsibility for your own and other’s health and safety.</w:t>
      </w:r>
    </w:p>
    <w:p w14:paraId="4294E6AF" w14:textId="442BE30A" w:rsidR="00083F72" w:rsidRDefault="00083F72" w:rsidP="00A9064A">
      <w:pPr>
        <w:autoSpaceDE w:val="0"/>
        <w:autoSpaceDN w:val="0"/>
        <w:adjustRightInd w:val="0"/>
        <w:rPr>
          <w:rFonts w:eastAsiaTheme="minorHAnsi" w:cs="Arial"/>
          <w:color w:val="000000" w:themeColor="text1"/>
          <w:sz w:val="24"/>
          <w:szCs w:val="24"/>
        </w:rPr>
      </w:pPr>
    </w:p>
    <w:p w14:paraId="746B70FF" w14:textId="77777777" w:rsidR="00083F72" w:rsidRDefault="00083F72" w:rsidP="00A9064A">
      <w:pPr>
        <w:autoSpaceDE w:val="0"/>
        <w:autoSpaceDN w:val="0"/>
        <w:adjustRightInd w:val="0"/>
        <w:rPr>
          <w:rFonts w:eastAsiaTheme="minorHAnsi" w:cs="Arial"/>
          <w:color w:val="000000" w:themeColor="text1"/>
          <w:sz w:val="24"/>
          <w:szCs w:val="24"/>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
        <w:gridCol w:w="5163"/>
        <w:gridCol w:w="1270"/>
        <w:gridCol w:w="1297"/>
        <w:gridCol w:w="1934"/>
      </w:tblGrid>
      <w:tr w:rsidR="00413085" w:rsidRPr="00413085" w14:paraId="1E32502F" w14:textId="77777777" w:rsidTr="0FA95FAD">
        <w:trPr>
          <w:trHeight w:val="556"/>
          <w:tblHeader/>
        </w:trPr>
        <w:tc>
          <w:tcPr>
            <w:tcW w:w="684" w:type="dxa"/>
            <w:shd w:val="clear" w:color="auto" w:fill="0D0D0D" w:themeFill="text1" w:themeFillTint="F2"/>
            <w:vAlign w:val="center"/>
          </w:tcPr>
          <w:p w14:paraId="407405DA" w14:textId="040DDE7F" w:rsidR="00276010" w:rsidRPr="00083F72" w:rsidRDefault="00083F72" w:rsidP="00A176D0">
            <w:pPr>
              <w:rPr>
                <w:rFonts w:cs="Arial"/>
                <w:color w:val="FFFFFF" w:themeColor="background1"/>
                <w:sz w:val="24"/>
                <w:szCs w:val="24"/>
              </w:rPr>
            </w:pPr>
            <w:r>
              <w:rPr>
                <w:rFonts w:cs="Arial"/>
                <w:noProof/>
                <w:color w:val="FFFFFF" w:themeColor="background1"/>
                <w:sz w:val="24"/>
                <w:szCs w:val="24"/>
              </w:rPr>
              <mc:AlternateContent>
                <mc:Choice Requires="wps">
                  <w:drawing>
                    <wp:anchor distT="0" distB="0" distL="114300" distR="114300" simplePos="0" relativeHeight="251658240" behindDoc="0" locked="0" layoutInCell="1" allowOverlap="1" wp14:anchorId="231D6F40" wp14:editId="3C631EAC">
                      <wp:simplePos x="0" y="0"/>
                      <wp:positionH relativeFrom="column">
                        <wp:posOffset>-104140</wp:posOffset>
                      </wp:positionH>
                      <wp:positionV relativeFrom="paragraph">
                        <wp:posOffset>-558800</wp:posOffset>
                      </wp:positionV>
                      <wp:extent cx="3800475" cy="361950"/>
                      <wp:effectExtent l="0" t="0" r="9525" b="0"/>
                      <wp:wrapNone/>
                      <wp:docPr id="536153082" name="Text Box 2"/>
                      <wp:cNvGraphicFramePr/>
                      <a:graphic xmlns:a="http://schemas.openxmlformats.org/drawingml/2006/main">
                        <a:graphicData uri="http://schemas.microsoft.com/office/word/2010/wordprocessingShape">
                          <wps:wsp>
                            <wps:cNvSpPr txBox="1"/>
                            <wps:spPr>
                              <a:xfrm>
                                <a:off x="0" y="0"/>
                                <a:ext cx="3800475" cy="361950"/>
                              </a:xfrm>
                              <a:prstGeom prst="rect">
                                <a:avLst/>
                              </a:prstGeom>
                              <a:solidFill>
                                <a:schemeClr val="lt1"/>
                              </a:solidFill>
                              <a:ln w="6350">
                                <a:noFill/>
                              </a:ln>
                            </wps:spPr>
                            <wps:txbx>
                              <w:txbxContent>
                                <w:p w14:paraId="0E104809" w14:textId="77B9F544" w:rsidR="00083F72" w:rsidRPr="00083F72" w:rsidRDefault="00083F72">
                                  <w:pPr>
                                    <w:rPr>
                                      <w:b/>
                                      <w:bCs/>
                                      <w:u w:val="single"/>
                                    </w:rPr>
                                  </w:pPr>
                                  <w:r w:rsidRPr="00083F72">
                                    <w:rPr>
                                      <w:b/>
                                      <w:bCs/>
                                      <w:u w:val="single"/>
                                    </w:rPr>
                                    <w:t xml:space="preserve">Person Specification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31D6F40" id="_x0000_t202" coordsize="21600,21600" o:spt="202" path="m,l,21600r21600,l21600,xe">
                      <v:stroke joinstyle="miter"/>
                      <v:path gradientshapeok="t" o:connecttype="rect"/>
                    </v:shapetype>
                    <v:shape id="Text Box 2" o:spid="_x0000_s1026" type="#_x0000_t202" style="position:absolute;margin-left:-8.2pt;margin-top:-44pt;width:299.25pt;height:2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" fillcolor="white [3201]" stroked="f" strokeweight=".5pt">
                      <v:textbox>
                        <w:txbxContent>
                          <w:p w14:paraId="0E104809" w14:textId="77B9F544" w:rsidR="00083F72" w:rsidRPr="00083F72" w:rsidRDefault="00083F72">
                            <w:pPr>
                              <w:rPr>
                                <w:b/>
                                <w:bCs/>
                                <w:u w:val="single"/>
                              </w:rPr>
                            </w:pPr>
                            <w:r w:rsidRPr="00083F72">
                              <w:rPr>
                                <w:b/>
                                <w:bCs/>
                                <w:u w:val="single"/>
                              </w:rPr>
                              <w:t xml:space="preserve">Person Specification </w:t>
                            </w:r>
                          </w:p>
                        </w:txbxContent>
                      </v:textbox>
                    </v:shape>
                  </w:pict>
                </mc:Fallback>
              </mc:AlternateContent>
            </w:r>
          </w:p>
        </w:tc>
        <w:tc>
          <w:tcPr>
            <w:tcW w:w="5163" w:type="dxa"/>
            <w:shd w:val="clear" w:color="auto" w:fill="0D0D0D" w:themeFill="text1" w:themeFillTint="F2"/>
          </w:tcPr>
          <w:p w14:paraId="3E1160D3" w14:textId="3F9E3784" w:rsidR="00276010" w:rsidRPr="00083F72" w:rsidRDefault="00276010" w:rsidP="00A176D0">
            <w:pPr>
              <w:jc w:val="both"/>
              <w:rPr>
                <w:rFonts w:cs="Arial"/>
                <w:color w:val="FFFFFF" w:themeColor="background1"/>
                <w:sz w:val="24"/>
                <w:szCs w:val="24"/>
              </w:rPr>
            </w:pPr>
          </w:p>
        </w:tc>
        <w:tc>
          <w:tcPr>
            <w:tcW w:w="1270" w:type="dxa"/>
            <w:shd w:val="clear" w:color="auto" w:fill="0D0D0D" w:themeFill="text1" w:themeFillTint="F2"/>
            <w:vAlign w:val="center"/>
          </w:tcPr>
          <w:p w14:paraId="3BBC5652" w14:textId="78784985" w:rsidR="00276010" w:rsidRPr="00083F72" w:rsidRDefault="00276010" w:rsidP="00A176D0">
            <w:pPr>
              <w:jc w:val="center"/>
              <w:rPr>
                <w:rFonts w:cs="Arial"/>
                <w:b/>
                <w:bCs/>
                <w:color w:val="FFFFFF" w:themeColor="background1"/>
                <w:sz w:val="24"/>
                <w:szCs w:val="24"/>
              </w:rPr>
            </w:pPr>
            <w:r w:rsidRPr="00083F72">
              <w:rPr>
                <w:rFonts w:cs="Arial"/>
                <w:b/>
                <w:bCs/>
                <w:color w:val="FFFFFF" w:themeColor="background1"/>
                <w:sz w:val="24"/>
                <w:szCs w:val="24"/>
              </w:rPr>
              <w:t>Essential</w:t>
            </w:r>
          </w:p>
        </w:tc>
        <w:tc>
          <w:tcPr>
            <w:tcW w:w="1297" w:type="dxa"/>
            <w:shd w:val="clear" w:color="auto" w:fill="0D0D0D" w:themeFill="text1" w:themeFillTint="F2"/>
            <w:vAlign w:val="center"/>
          </w:tcPr>
          <w:p w14:paraId="43484F32" w14:textId="15D86F6A" w:rsidR="00276010" w:rsidRPr="00083F72" w:rsidRDefault="00276010" w:rsidP="00A176D0">
            <w:pPr>
              <w:jc w:val="center"/>
              <w:rPr>
                <w:rFonts w:cs="Arial"/>
                <w:b/>
                <w:bCs/>
                <w:color w:val="FFFFFF" w:themeColor="background1"/>
                <w:sz w:val="24"/>
                <w:szCs w:val="24"/>
              </w:rPr>
            </w:pPr>
            <w:r w:rsidRPr="00083F72">
              <w:rPr>
                <w:rFonts w:cs="Arial"/>
                <w:b/>
                <w:bCs/>
                <w:color w:val="FFFFFF" w:themeColor="background1"/>
                <w:sz w:val="24"/>
                <w:szCs w:val="24"/>
              </w:rPr>
              <w:t>Desirable</w:t>
            </w:r>
          </w:p>
        </w:tc>
        <w:tc>
          <w:tcPr>
            <w:tcW w:w="1934" w:type="dxa"/>
            <w:shd w:val="clear" w:color="auto" w:fill="0D0D0D" w:themeFill="text1" w:themeFillTint="F2"/>
            <w:vAlign w:val="center"/>
          </w:tcPr>
          <w:p w14:paraId="48130EF9" w14:textId="327D8E07" w:rsidR="00276010" w:rsidRPr="00083F72" w:rsidRDefault="00276010" w:rsidP="00A176D0">
            <w:pPr>
              <w:jc w:val="center"/>
              <w:rPr>
                <w:rFonts w:cs="Arial"/>
                <w:b/>
                <w:bCs/>
                <w:color w:val="FFFFFF" w:themeColor="background1"/>
                <w:sz w:val="24"/>
                <w:szCs w:val="24"/>
              </w:rPr>
            </w:pPr>
            <w:r w:rsidRPr="00083F72">
              <w:rPr>
                <w:rFonts w:cs="Arial"/>
                <w:b/>
                <w:bCs/>
                <w:color w:val="FFFFFF" w:themeColor="background1"/>
                <w:sz w:val="24"/>
                <w:szCs w:val="24"/>
              </w:rPr>
              <w:t>Method of assessment</w:t>
            </w:r>
          </w:p>
        </w:tc>
      </w:tr>
      <w:tr w:rsidR="00413085" w:rsidRPr="00413085" w14:paraId="793A4811" w14:textId="77777777" w:rsidTr="0FA95FAD">
        <w:trPr>
          <w:cantSplit/>
          <w:trHeight w:val="431"/>
        </w:trPr>
        <w:tc>
          <w:tcPr>
            <w:tcW w:w="8414" w:type="dxa"/>
            <w:gridSpan w:val="4"/>
            <w:shd w:val="clear" w:color="auto" w:fill="A6A6A6" w:themeFill="background1" w:themeFillShade="A6"/>
            <w:vAlign w:val="center"/>
          </w:tcPr>
          <w:p w14:paraId="0B3AD9DE" w14:textId="12F7C7F7" w:rsidR="00276010" w:rsidRPr="00B25E4D" w:rsidRDefault="00276010" w:rsidP="00B25E4D">
            <w:pPr>
              <w:pStyle w:val="ListParagraph"/>
              <w:numPr>
                <w:ilvl w:val="0"/>
                <w:numId w:val="20"/>
              </w:numPr>
              <w:rPr>
                <w:rFonts w:cs="Arial"/>
                <w:color w:val="000000" w:themeColor="text1"/>
                <w:sz w:val="24"/>
                <w:szCs w:val="24"/>
              </w:rPr>
            </w:pPr>
            <w:r w:rsidRPr="00B25E4D">
              <w:rPr>
                <w:rFonts w:cs="Arial"/>
                <w:b/>
                <w:bCs/>
                <w:color w:val="000000" w:themeColor="text1"/>
                <w:sz w:val="24"/>
                <w:szCs w:val="24"/>
              </w:rPr>
              <w:t>Qualifications/ Training</w:t>
            </w:r>
          </w:p>
        </w:tc>
        <w:tc>
          <w:tcPr>
            <w:tcW w:w="1934" w:type="dxa"/>
            <w:shd w:val="clear" w:color="auto" w:fill="A6A6A6" w:themeFill="background1" w:themeFillShade="A6"/>
            <w:vAlign w:val="center"/>
          </w:tcPr>
          <w:p w14:paraId="6BC4D55D" w14:textId="4CB8B0C5" w:rsidR="00276010" w:rsidRPr="00413085" w:rsidRDefault="00276010" w:rsidP="00A176D0">
            <w:pPr>
              <w:jc w:val="center"/>
              <w:rPr>
                <w:rFonts w:cs="Arial"/>
                <w:color w:val="000000" w:themeColor="text1"/>
                <w:sz w:val="24"/>
                <w:szCs w:val="24"/>
              </w:rPr>
            </w:pPr>
          </w:p>
        </w:tc>
      </w:tr>
      <w:tr w:rsidR="00413085" w:rsidRPr="00413085" w14:paraId="63BF05F0" w14:textId="77777777" w:rsidTr="0FA95FAD">
        <w:trPr>
          <w:cantSplit/>
          <w:trHeight w:val="952"/>
        </w:trPr>
        <w:tc>
          <w:tcPr>
            <w:tcW w:w="684" w:type="dxa"/>
            <w:vAlign w:val="center"/>
          </w:tcPr>
          <w:p w14:paraId="4BEBBAF9" w14:textId="0D3A13B4" w:rsidR="00276010" w:rsidRPr="00E90143" w:rsidRDefault="00B25E4D" w:rsidP="00A176D0">
            <w:pPr>
              <w:tabs>
                <w:tab w:val="left" w:pos="3495"/>
              </w:tabs>
              <w:spacing w:before="140" w:after="140"/>
              <w:rPr>
                <w:rFonts w:cs="Arial"/>
                <w:color w:val="000000" w:themeColor="text1"/>
                <w:lang w:eastAsia="en-GB"/>
              </w:rPr>
            </w:pPr>
            <w:r>
              <w:rPr>
                <w:rFonts w:cs="Arial"/>
                <w:color w:val="000000" w:themeColor="text1"/>
                <w:lang w:eastAsia="en-GB"/>
              </w:rPr>
              <w:t>1.1</w:t>
            </w:r>
          </w:p>
        </w:tc>
        <w:tc>
          <w:tcPr>
            <w:tcW w:w="5163" w:type="dxa"/>
            <w:vAlign w:val="center"/>
          </w:tcPr>
          <w:p w14:paraId="5345A355" w14:textId="45BEE04B" w:rsidR="00276010" w:rsidRDefault="00276010" w:rsidP="00A176D0">
            <w:pPr>
              <w:tabs>
                <w:tab w:val="left" w:pos="3495"/>
              </w:tabs>
              <w:spacing w:before="140" w:after="140"/>
              <w:rPr>
                <w:rFonts w:cs="Arial"/>
                <w:color w:val="000000" w:themeColor="text1"/>
                <w:lang w:eastAsia="en-GB"/>
              </w:rPr>
            </w:pPr>
          </w:p>
          <w:p w14:paraId="29C4261C" w14:textId="02D1ECCD" w:rsidR="00931C63" w:rsidRDefault="00064286" w:rsidP="05D7F49D">
            <w:pPr>
              <w:tabs>
                <w:tab w:val="left" w:pos="3495"/>
              </w:tabs>
              <w:spacing w:before="140" w:after="140"/>
              <w:rPr>
                <w:rFonts w:eastAsia="Arial" w:cs="Arial"/>
              </w:rPr>
            </w:pPr>
            <w:r w:rsidRPr="05D7F49D">
              <w:rPr>
                <w:rFonts w:cs="Arial"/>
                <w:color w:val="000000" w:themeColor="text1"/>
                <w:lang w:eastAsia="en-GB"/>
              </w:rPr>
              <w:t>Degree in related subject area or qualified to industry recognised standard in relevant vocational of technical subject.</w:t>
            </w:r>
            <w:r w:rsidR="19B4C11F" w:rsidRPr="05D7F49D">
              <w:rPr>
                <w:rFonts w:cs="Arial"/>
                <w:color w:val="000000" w:themeColor="text1"/>
                <w:lang w:eastAsia="en-GB"/>
              </w:rPr>
              <w:t xml:space="preserve"> </w:t>
            </w:r>
            <w:r w:rsidR="19B4C11F" w:rsidRPr="05D7F49D">
              <w:rPr>
                <w:rFonts w:eastAsia="Arial" w:cs="Arial"/>
                <w:color w:val="000000" w:themeColor="text1"/>
              </w:rPr>
              <w:t>(This must be in one of the areas of responsibility)</w:t>
            </w:r>
          </w:p>
          <w:p w14:paraId="2D70B39B" w14:textId="11799F87" w:rsidR="00931C63" w:rsidRPr="00E90143" w:rsidRDefault="00931C63" w:rsidP="00A176D0">
            <w:pPr>
              <w:tabs>
                <w:tab w:val="left" w:pos="3495"/>
              </w:tabs>
              <w:spacing w:before="140" w:after="140"/>
              <w:rPr>
                <w:rFonts w:cs="Arial"/>
                <w:color w:val="000000" w:themeColor="text1"/>
                <w:lang w:eastAsia="en-GB"/>
              </w:rPr>
            </w:pPr>
          </w:p>
        </w:tc>
        <w:tc>
          <w:tcPr>
            <w:tcW w:w="1270" w:type="dxa"/>
            <w:vAlign w:val="center"/>
          </w:tcPr>
          <w:p w14:paraId="57A71048" w14:textId="5B15A4DA" w:rsidR="00276010" w:rsidRPr="00E90143" w:rsidRDefault="00064286" w:rsidP="00A176D0">
            <w:pPr>
              <w:jc w:val="center"/>
              <w:rPr>
                <w:rFonts w:cs="Arial"/>
                <w:color w:val="000000" w:themeColor="text1"/>
              </w:rPr>
            </w:pPr>
            <w:r w:rsidRPr="00413085">
              <w:rPr>
                <w:rFonts w:ascii="Wingdings" w:eastAsia="Wingdings" w:hAnsi="Wingdings" w:cs="Wingdings"/>
                <w:color w:val="000000" w:themeColor="text1"/>
              </w:rPr>
              <w:t>ü</w:t>
            </w:r>
          </w:p>
        </w:tc>
        <w:tc>
          <w:tcPr>
            <w:tcW w:w="1297" w:type="dxa"/>
            <w:vAlign w:val="center"/>
          </w:tcPr>
          <w:p w14:paraId="3F28853B" w14:textId="4F1792AD" w:rsidR="00276010" w:rsidRPr="00E90143" w:rsidRDefault="00276010" w:rsidP="00A176D0">
            <w:pPr>
              <w:jc w:val="center"/>
              <w:rPr>
                <w:rFonts w:cs="Arial"/>
                <w:color w:val="000000" w:themeColor="text1"/>
              </w:rPr>
            </w:pPr>
          </w:p>
        </w:tc>
        <w:tc>
          <w:tcPr>
            <w:tcW w:w="1934" w:type="dxa"/>
            <w:vAlign w:val="center"/>
          </w:tcPr>
          <w:p w14:paraId="108BF191" w14:textId="7C351DDA" w:rsidR="00276010" w:rsidRPr="00E90143" w:rsidRDefault="00064286" w:rsidP="00A176D0">
            <w:pPr>
              <w:tabs>
                <w:tab w:val="left" w:pos="3495"/>
              </w:tabs>
              <w:spacing w:before="140" w:after="140"/>
              <w:jc w:val="center"/>
              <w:rPr>
                <w:rFonts w:cs="Arial"/>
                <w:color w:val="000000" w:themeColor="text1"/>
                <w:lang w:eastAsia="en-GB"/>
              </w:rPr>
            </w:pPr>
            <w:r>
              <w:rPr>
                <w:rFonts w:cs="Arial"/>
                <w:color w:val="000000" w:themeColor="text1"/>
                <w:lang w:eastAsia="en-GB"/>
              </w:rPr>
              <w:t>Application Form</w:t>
            </w:r>
          </w:p>
        </w:tc>
      </w:tr>
      <w:tr w:rsidR="006953EC" w:rsidRPr="00413085" w14:paraId="6078554B" w14:textId="77777777" w:rsidTr="0FA95FAD">
        <w:trPr>
          <w:cantSplit/>
          <w:trHeight w:val="612"/>
        </w:trPr>
        <w:tc>
          <w:tcPr>
            <w:tcW w:w="684" w:type="dxa"/>
            <w:vAlign w:val="center"/>
          </w:tcPr>
          <w:p w14:paraId="2F0F39F2" w14:textId="77777777" w:rsidR="006953EC" w:rsidRDefault="006953EC" w:rsidP="006953EC">
            <w:pPr>
              <w:tabs>
                <w:tab w:val="left" w:pos="3495"/>
              </w:tabs>
              <w:spacing w:before="140" w:after="140"/>
              <w:rPr>
                <w:rFonts w:cs="Arial"/>
                <w:color w:val="000000" w:themeColor="text1"/>
                <w:lang w:eastAsia="en-GB"/>
              </w:rPr>
            </w:pPr>
            <w:r>
              <w:rPr>
                <w:rFonts w:cs="Arial"/>
                <w:color w:val="000000" w:themeColor="text1"/>
                <w:lang w:eastAsia="en-GB"/>
              </w:rPr>
              <w:t>1.2</w:t>
            </w:r>
          </w:p>
          <w:p w14:paraId="3253C638" w14:textId="28C85BAD" w:rsidR="006953EC" w:rsidRPr="00E90143" w:rsidRDefault="006953EC" w:rsidP="006953EC">
            <w:pPr>
              <w:tabs>
                <w:tab w:val="left" w:pos="3495"/>
              </w:tabs>
              <w:spacing w:before="140" w:after="140"/>
              <w:rPr>
                <w:rFonts w:cs="Arial"/>
                <w:color w:val="000000" w:themeColor="text1"/>
                <w:lang w:eastAsia="en-GB"/>
              </w:rPr>
            </w:pPr>
          </w:p>
        </w:tc>
        <w:tc>
          <w:tcPr>
            <w:tcW w:w="5163" w:type="dxa"/>
            <w:vAlign w:val="center"/>
          </w:tcPr>
          <w:p w14:paraId="6A78B4E4" w14:textId="6F2CA1D1" w:rsidR="006953EC" w:rsidRDefault="006953EC" w:rsidP="006953EC">
            <w:pPr>
              <w:tabs>
                <w:tab w:val="left" w:pos="3495"/>
              </w:tabs>
              <w:spacing w:before="140" w:after="140"/>
              <w:rPr>
                <w:rFonts w:ascii="Calibri" w:hAnsi="Calibri" w:cs="Calibri"/>
              </w:rPr>
            </w:pPr>
            <w:r>
              <w:rPr>
                <w:rFonts w:ascii="Calibri" w:hAnsi="Calibri" w:cs="Calibri"/>
              </w:rPr>
              <w:t>GCSE level standard education or equivalent (maths &amp; English)</w:t>
            </w:r>
          </w:p>
          <w:p w14:paraId="52E819C0" w14:textId="01E9A8C2" w:rsidR="006953EC" w:rsidRPr="00E90143" w:rsidRDefault="006953EC" w:rsidP="006953EC">
            <w:pPr>
              <w:tabs>
                <w:tab w:val="left" w:pos="3495"/>
              </w:tabs>
              <w:spacing w:before="140" w:after="140"/>
              <w:rPr>
                <w:rFonts w:cs="Arial"/>
                <w:color w:val="000000" w:themeColor="text1"/>
                <w:lang w:eastAsia="en-GB"/>
              </w:rPr>
            </w:pPr>
          </w:p>
        </w:tc>
        <w:tc>
          <w:tcPr>
            <w:tcW w:w="1270" w:type="dxa"/>
          </w:tcPr>
          <w:p w14:paraId="60A9DD6A" w14:textId="77777777" w:rsidR="006953EC" w:rsidRDefault="006953EC" w:rsidP="006953EC">
            <w:pPr>
              <w:jc w:val="center"/>
              <w:rPr>
                <w:rFonts w:cs="Arial"/>
                <w:color w:val="000000" w:themeColor="text1"/>
              </w:rPr>
            </w:pPr>
          </w:p>
          <w:p w14:paraId="2D30B890" w14:textId="1B59D76B" w:rsidR="006953EC" w:rsidRPr="00E90143" w:rsidRDefault="006953EC" w:rsidP="006953EC">
            <w:pPr>
              <w:jc w:val="center"/>
              <w:rPr>
                <w:color w:val="000000" w:themeColor="text1"/>
              </w:rPr>
            </w:pPr>
            <w:r w:rsidRPr="00413085">
              <w:rPr>
                <w:rFonts w:ascii="Wingdings" w:eastAsia="Wingdings" w:hAnsi="Wingdings" w:cs="Wingdings"/>
                <w:color w:val="000000" w:themeColor="text1"/>
              </w:rPr>
              <w:t>ü</w:t>
            </w:r>
          </w:p>
        </w:tc>
        <w:tc>
          <w:tcPr>
            <w:tcW w:w="1297" w:type="dxa"/>
            <w:vAlign w:val="center"/>
          </w:tcPr>
          <w:p w14:paraId="41252FAC" w14:textId="77777777" w:rsidR="006953EC" w:rsidRPr="00E90143" w:rsidRDefault="006953EC" w:rsidP="006953EC">
            <w:pPr>
              <w:jc w:val="center"/>
              <w:rPr>
                <w:rFonts w:cs="Arial"/>
                <w:color w:val="000000" w:themeColor="text1"/>
              </w:rPr>
            </w:pPr>
          </w:p>
        </w:tc>
        <w:tc>
          <w:tcPr>
            <w:tcW w:w="1934" w:type="dxa"/>
          </w:tcPr>
          <w:p w14:paraId="2B44376C" w14:textId="77777777" w:rsidR="006953EC" w:rsidRDefault="006953EC" w:rsidP="006953EC">
            <w:pPr>
              <w:jc w:val="center"/>
              <w:rPr>
                <w:color w:val="000000" w:themeColor="text1"/>
              </w:rPr>
            </w:pPr>
          </w:p>
          <w:p w14:paraId="4AA2BEA3" w14:textId="48B3247C" w:rsidR="006953EC" w:rsidRPr="00E90143" w:rsidRDefault="006953EC" w:rsidP="006953EC">
            <w:pPr>
              <w:jc w:val="center"/>
              <w:rPr>
                <w:color w:val="000000" w:themeColor="text1"/>
              </w:rPr>
            </w:pPr>
            <w:r>
              <w:rPr>
                <w:color w:val="000000" w:themeColor="text1"/>
              </w:rPr>
              <w:t>Application form</w:t>
            </w:r>
          </w:p>
        </w:tc>
      </w:tr>
      <w:tr w:rsidR="006953EC" w:rsidRPr="00413085" w14:paraId="695E7F9A" w14:textId="77777777" w:rsidTr="0FA95FAD">
        <w:trPr>
          <w:cantSplit/>
          <w:trHeight w:val="1051"/>
        </w:trPr>
        <w:tc>
          <w:tcPr>
            <w:tcW w:w="684" w:type="dxa"/>
            <w:vAlign w:val="center"/>
          </w:tcPr>
          <w:p w14:paraId="036D1589" w14:textId="1318E3F4" w:rsidR="006953EC" w:rsidRPr="00E90143" w:rsidRDefault="006953EC" w:rsidP="006953EC">
            <w:pPr>
              <w:tabs>
                <w:tab w:val="left" w:pos="3495"/>
              </w:tabs>
              <w:rPr>
                <w:rFonts w:cs="Arial"/>
                <w:color w:val="000000" w:themeColor="text1"/>
                <w:lang w:eastAsia="en-GB"/>
              </w:rPr>
            </w:pPr>
            <w:r>
              <w:rPr>
                <w:rFonts w:cs="Arial"/>
                <w:color w:val="000000" w:themeColor="text1"/>
                <w:lang w:eastAsia="en-GB"/>
              </w:rPr>
              <w:t>1.3</w:t>
            </w:r>
          </w:p>
        </w:tc>
        <w:tc>
          <w:tcPr>
            <w:tcW w:w="5163" w:type="dxa"/>
            <w:vAlign w:val="center"/>
          </w:tcPr>
          <w:p w14:paraId="7D55D669" w14:textId="77777777" w:rsidR="006953EC" w:rsidRDefault="006953EC" w:rsidP="006953EC">
            <w:pPr>
              <w:tabs>
                <w:tab w:val="left" w:pos="3495"/>
              </w:tabs>
              <w:rPr>
                <w:rFonts w:cs="Arial"/>
                <w:color w:val="000000" w:themeColor="text1"/>
              </w:rPr>
            </w:pPr>
          </w:p>
          <w:p w14:paraId="29F518BC" w14:textId="77777777" w:rsidR="006953EC" w:rsidRDefault="006953EC" w:rsidP="006953EC">
            <w:pPr>
              <w:tabs>
                <w:tab w:val="left" w:pos="3495"/>
              </w:tabs>
              <w:rPr>
                <w:rFonts w:cs="Arial"/>
                <w:color w:val="000000" w:themeColor="text1"/>
              </w:rPr>
            </w:pPr>
          </w:p>
          <w:p w14:paraId="573F6D59" w14:textId="27CBBD88" w:rsidR="006953EC" w:rsidRDefault="006953EC" w:rsidP="006953EC">
            <w:pPr>
              <w:tabs>
                <w:tab w:val="left" w:pos="3495"/>
              </w:tabs>
              <w:rPr>
                <w:rFonts w:cs="Arial"/>
                <w:color w:val="000000" w:themeColor="text1"/>
              </w:rPr>
            </w:pPr>
            <w:r>
              <w:rPr>
                <w:rFonts w:cs="Arial"/>
                <w:color w:val="000000" w:themeColor="text1"/>
              </w:rPr>
              <w:t xml:space="preserve">Recognised Post-16 teaching qualification </w:t>
            </w:r>
          </w:p>
          <w:p w14:paraId="01AE241D" w14:textId="77777777" w:rsidR="006953EC" w:rsidRDefault="006953EC" w:rsidP="006953EC">
            <w:pPr>
              <w:tabs>
                <w:tab w:val="left" w:pos="3495"/>
              </w:tabs>
              <w:rPr>
                <w:rFonts w:cs="Arial"/>
                <w:color w:val="000000" w:themeColor="text1"/>
              </w:rPr>
            </w:pPr>
          </w:p>
          <w:p w14:paraId="0ADFE2D8" w14:textId="4722F3E4" w:rsidR="006953EC" w:rsidRPr="00E90143" w:rsidRDefault="006953EC" w:rsidP="006953EC">
            <w:pPr>
              <w:tabs>
                <w:tab w:val="left" w:pos="3495"/>
              </w:tabs>
              <w:rPr>
                <w:rFonts w:cs="Arial"/>
                <w:color w:val="000000" w:themeColor="text1"/>
              </w:rPr>
            </w:pPr>
          </w:p>
        </w:tc>
        <w:tc>
          <w:tcPr>
            <w:tcW w:w="1270" w:type="dxa"/>
          </w:tcPr>
          <w:p w14:paraId="0C12D41F" w14:textId="77777777" w:rsidR="006953EC" w:rsidRDefault="006953EC" w:rsidP="006953EC">
            <w:pPr>
              <w:jc w:val="center"/>
              <w:rPr>
                <w:color w:val="000000" w:themeColor="text1"/>
              </w:rPr>
            </w:pPr>
          </w:p>
          <w:p w14:paraId="4A0E232D" w14:textId="49606162" w:rsidR="006953EC" w:rsidRPr="00E90143" w:rsidRDefault="006953EC" w:rsidP="006953EC">
            <w:pPr>
              <w:jc w:val="center"/>
              <w:rPr>
                <w:color w:val="000000" w:themeColor="text1"/>
              </w:rPr>
            </w:pPr>
            <w:r w:rsidRPr="00413085">
              <w:rPr>
                <w:rFonts w:ascii="Wingdings" w:eastAsia="Wingdings" w:hAnsi="Wingdings" w:cs="Wingdings"/>
                <w:color w:val="000000" w:themeColor="text1"/>
              </w:rPr>
              <w:t>ü</w:t>
            </w:r>
          </w:p>
        </w:tc>
        <w:tc>
          <w:tcPr>
            <w:tcW w:w="1297" w:type="dxa"/>
            <w:vAlign w:val="center"/>
          </w:tcPr>
          <w:p w14:paraId="1B6863B8" w14:textId="6A600B8F" w:rsidR="006953EC" w:rsidRPr="00E90143" w:rsidRDefault="006953EC" w:rsidP="006953EC">
            <w:pPr>
              <w:jc w:val="center"/>
              <w:rPr>
                <w:rFonts w:cs="Arial"/>
                <w:color w:val="000000" w:themeColor="text1"/>
              </w:rPr>
            </w:pPr>
          </w:p>
        </w:tc>
        <w:tc>
          <w:tcPr>
            <w:tcW w:w="1934" w:type="dxa"/>
          </w:tcPr>
          <w:p w14:paraId="7ED00156" w14:textId="77777777" w:rsidR="006953EC" w:rsidRDefault="006953EC" w:rsidP="006953EC">
            <w:pPr>
              <w:jc w:val="center"/>
              <w:rPr>
                <w:color w:val="000000" w:themeColor="text1"/>
              </w:rPr>
            </w:pPr>
          </w:p>
          <w:p w14:paraId="0EC652AD" w14:textId="21AB66DA" w:rsidR="006953EC" w:rsidRPr="00E90143" w:rsidRDefault="006953EC" w:rsidP="006953EC">
            <w:pPr>
              <w:jc w:val="center"/>
              <w:rPr>
                <w:color w:val="000000" w:themeColor="text1"/>
              </w:rPr>
            </w:pPr>
            <w:r>
              <w:rPr>
                <w:color w:val="000000" w:themeColor="text1"/>
              </w:rPr>
              <w:t xml:space="preserve">Application Form </w:t>
            </w:r>
          </w:p>
        </w:tc>
      </w:tr>
      <w:tr w:rsidR="006953EC" w:rsidRPr="00413085" w14:paraId="6A9F92FB" w14:textId="77777777" w:rsidTr="0FA95FAD">
        <w:trPr>
          <w:cantSplit/>
          <w:trHeight w:val="996"/>
        </w:trPr>
        <w:tc>
          <w:tcPr>
            <w:tcW w:w="684" w:type="dxa"/>
            <w:vAlign w:val="center"/>
          </w:tcPr>
          <w:p w14:paraId="705F7267" w14:textId="18E9FF41" w:rsidR="006953EC" w:rsidRPr="00E90143" w:rsidRDefault="006953EC" w:rsidP="006953EC">
            <w:pPr>
              <w:tabs>
                <w:tab w:val="left" w:pos="3495"/>
              </w:tabs>
              <w:rPr>
                <w:rFonts w:cs="Arial"/>
                <w:color w:val="000000" w:themeColor="text1"/>
                <w:lang w:eastAsia="en-GB"/>
              </w:rPr>
            </w:pPr>
            <w:r>
              <w:rPr>
                <w:rFonts w:cs="Arial"/>
                <w:color w:val="000000" w:themeColor="text1"/>
                <w:lang w:eastAsia="en-GB"/>
              </w:rPr>
              <w:t>1.4</w:t>
            </w:r>
          </w:p>
        </w:tc>
        <w:tc>
          <w:tcPr>
            <w:tcW w:w="5163" w:type="dxa"/>
            <w:vAlign w:val="center"/>
          </w:tcPr>
          <w:p w14:paraId="344C9C2C" w14:textId="77777777" w:rsidR="006953EC" w:rsidRDefault="006953EC" w:rsidP="006953EC">
            <w:pPr>
              <w:tabs>
                <w:tab w:val="left" w:pos="3495"/>
              </w:tabs>
              <w:rPr>
                <w:rFonts w:cs="Arial"/>
                <w:color w:val="000000" w:themeColor="text1"/>
                <w:lang w:eastAsia="en-GB"/>
              </w:rPr>
            </w:pPr>
          </w:p>
          <w:p w14:paraId="5782F741" w14:textId="77777777" w:rsidR="006953EC" w:rsidRDefault="006953EC" w:rsidP="006953EC">
            <w:pPr>
              <w:tabs>
                <w:tab w:val="left" w:pos="3495"/>
              </w:tabs>
              <w:rPr>
                <w:rFonts w:cs="Arial"/>
                <w:color w:val="000000" w:themeColor="text1"/>
                <w:lang w:eastAsia="en-GB"/>
              </w:rPr>
            </w:pPr>
          </w:p>
          <w:p w14:paraId="19955455" w14:textId="5B490545" w:rsidR="006953EC" w:rsidRDefault="006953EC" w:rsidP="006953EC">
            <w:pPr>
              <w:tabs>
                <w:tab w:val="left" w:pos="3495"/>
              </w:tabs>
              <w:rPr>
                <w:rFonts w:cs="Arial"/>
                <w:color w:val="000000" w:themeColor="text1"/>
                <w:lang w:eastAsia="en-GB"/>
              </w:rPr>
            </w:pPr>
            <w:r>
              <w:rPr>
                <w:rFonts w:cs="Arial"/>
                <w:color w:val="000000" w:themeColor="text1"/>
                <w:lang w:eastAsia="en-GB"/>
              </w:rPr>
              <w:t xml:space="preserve">Recognised management qualification </w:t>
            </w:r>
          </w:p>
          <w:p w14:paraId="18B4C697" w14:textId="682B8FDE" w:rsidR="006953EC" w:rsidRPr="00E90143" w:rsidRDefault="006953EC" w:rsidP="006953EC">
            <w:pPr>
              <w:tabs>
                <w:tab w:val="left" w:pos="3495"/>
              </w:tabs>
              <w:rPr>
                <w:rFonts w:cs="Arial"/>
                <w:color w:val="000000" w:themeColor="text1"/>
                <w:lang w:eastAsia="en-GB"/>
              </w:rPr>
            </w:pPr>
          </w:p>
        </w:tc>
        <w:tc>
          <w:tcPr>
            <w:tcW w:w="1270" w:type="dxa"/>
          </w:tcPr>
          <w:p w14:paraId="6A335B5B" w14:textId="5A542D70" w:rsidR="006953EC" w:rsidRPr="00E90143" w:rsidRDefault="006953EC" w:rsidP="006953EC">
            <w:pPr>
              <w:jc w:val="center"/>
              <w:rPr>
                <w:rFonts w:cs="Arial"/>
                <w:color w:val="000000" w:themeColor="text1"/>
              </w:rPr>
            </w:pPr>
          </w:p>
        </w:tc>
        <w:tc>
          <w:tcPr>
            <w:tcW w:w="1297" w:type="dxa"/>
            <w:vAlign w:val="center"/>
          </w:tcPr>
          <w:p w14:paraId="4F449D5B" w14:textId="1B5C1850" w:rsidR="006953EC" w:rsidRPr="00E90143" w:rsidRDefault="006953EC" w:rsidP="006953EC">
            <w:pPr>
              <w:jc w:val="center"/>
              <w:rPr>
                <w:rFonts w:cs="Arial"/>
                <w:color w:val="000000" w:themeColor="text1"/>
              </w:rPr>
            </w:pPr>
            <w:r w:rsidRPr="00413085">
              <w:rPr>
                <w:rFonts w:ascii="Wingdings" w:eastAsia="Wingdings" w:hAnsi="Wingdings" w:cs="Wingdings"/>
                <w:color w:val="000000" w:themeColor="text1"/>
              </w:rPr>
              <w:t>ü</w:t>
            </w:r>
          </w:p>
        </w:tc>
        <w:tc>
          <w:tcPr>
            <w:tcW w:w="1934" w:type="dxa"/>
          </w:tcPr>
          <w:p w14:paraId="4F593BE6" w14:textId="77777777" w:rsidR="006953EC" w:rsidRDefault="006953EC" w:rsidP="006953EC">
            <w:pPr>
              <w:jc w:val="center"/>
              <w:rPr>
                <w:rFonts w:cs="Arial"/>
                <w:color w:val="000000" w:themeColor="text1"/>
              </w:rPr>
            </w:pPr>
          </w:p>
          <w:p w14:paraId="16558A19" w14:textId="4B63B213" w:rsidR="006953EC" w:rsidRPr="00E90143" w:rsidRDefault="006953EC" w:rsidP="006953EC">
            <w:pPr>
              <w:jc w:val="center"/>
              <w:rPr>
                <w:rFonts w:cs="Arial"/>
                <w:color w:val="000000" w:themeColor="text1"/>
              </w:rPr>
            </w:pPr>
            <w:r>
              <w:rPr>
                <w:rFonts w:cs="Arial"/>
                <w:color w:val="000000" w:themeColor="text1"/>
              </w:rPr>
              <w:t>Application Form</w:t>
            </w:r>
          </w:p>
        </w:tc>
      </w:tr>
      <w:tr w:rsidR="006953EC" w:rsidRPr="00413085" w14:paraId="5C7A26BA" w14:textId="77777777" w:rsidTr="0FA95FAD">
        <w:trPr>
          <w:trHeight w:val="384"/>
        </w:trPr>
        <w:tc>
          <w:tcPr>
            <w:tcW w:w="8414" w:type="dxa"/>
            <w:gridSpan w:val="4"/>
            <w:shd w:val="clear" w:color="auto" w:fill="A6A6A6" w:themeFill="background1" w:themeFillShade="A6"/>
            <w:vAlign w:val="center"/>
          </w:tcPr>
          <w:p w14:paraId="0B686212" w14:textId="354635A5" w:rsidR="006953EC" w:rsidRPr="00931C63" w:rsidRDefault="006953EC" w:rsidP="006953EC">
            <w:pPr>
              <w:pStyle w:val="ListParagraph"/>
              <w:numPr>
                <w:ilvl w:val="0"/>
                <w:numId w:val="20"/>
              </w:numPr>
              <w:rPr>
                <w:rFonts w:cs="Arial"/>
                <w:color w:val="000000" w:themeColor="text1"/>
                <w:sz w:val="24"/>
                <w:szCs w:val="24"/>
              </w:rPr>
            </w:pPr>
            <w:r w:rsidRPr="00931C63">
              <w:rPr>
                <w:rFonts w:cs="Arial"/>
                <w:b/>
                <w:bCs/>
                <w:color w:val="000000" w:themeColor="text1"/>
                <w:sz w:val="24"/>
                <w:szCs w:val="24"/>
              </w:rPr>
              <w:t>Experience</w:t>
            </w:r>
          </w:p>
        </w:tc>
        <w:tc>
          <w:tcPr>
            <w:tcW w:w="1934" w:type="dxa"/>
            <w:shd w:val="clear" w:color="auto" w:fill="A6A6A6" w:themeFill="background1" w:themeFillShade="A6"/>
            <w:vAlign w:val="center"/>
          </w:tcPr>
          <w:p w14:paraId="3E870290" w14:textId="77777777" w:rsidR="006953EC" w:rsidRPr="00413085" w:rsidRDefault="006953EC" w:rsidP="006953EC">
            <w:pPr>
              <w:jc w:val="center"/>
              <w:rPr>
                <w:rFonts w:cs="Arial"/>
                <w:b/>
                <w:bCs/>
                <w:color w:val="000000" w:themeColor="text1"/>
                <w:sz w:val="24"/>
                <w:szCs w:val="24"/>
              </w:rPr>
            </w:pPr>
          </w:p>
        </w:tc>
      </w:tr>
      <w:tr w:rsidR="006953EC" w:rsidRPr="00413085" w14:paraId="62AFAC11" w14:textId="77777777" w:rsidTr="0FA95FAD">
        <w:trPr>
          <w:cantSplit/>
          <w:trHeight w:val="1103"/>
        </w:trPr>
        <w:tc>
          <w:tcPr>
            <w:tcW w:w="684" w:type="dxa"/>
            <w:vAlign w:val="center"/>
          </w:tcPr>
          <w:p w14:paraId="552C944C" w14:textId="7FB7D766" w:rsidR="006953EC" w:rsidRPr="00E90143" w:rsidRDefault="006953EC" w:rsidP="006953EC">
            <w:pPr>
              <w:tabs>
                <w:tab w:val="left" w:pos="3495"/>
              </w:tabs>
              <w:rPr>
                <w:rFonts w:cs="Arial"/>
                <w:color w:val="000000" w:themeColor="text1"/>
                <w:lang w:eastAsia="en-GB"/>
              </w:rPr>
            </w:pPr>
            <w:r>
              <w:rPr>
                <w:rFonts w:cs="Arial"/>
                <w:color w:val="000000" w:themeColor="text1"/>
                <w:lang w:eastAsia="en-GB"/>
              </w:rPr>
              <w:t>2.1</w:t>
            </w:r>
          </w:p>
        </w:tc>
        <w:tc>
          <w:tcPr>
            <w:tcW w:w="5163" w:type="dxa"/>
            <w:vAlign w:val="center"/>
          </w:tcPr>
          <w:p w14:paraId="2A420293" w14:textId="48ED4B20" w:rsidR="006953EC" w:rsidRPr="00E90143" w:rsidRDefault="006953EC" w:rsidP="006953EC">
            <w:pPr>
              <w:tabs>
                <w:tab w:val="left" w:pos="3495"/>
              </w:tabs>
              <w:rPr>
                <w:rFonts w:cs="Arial"/>
                <w:color w:val="000000" w:themeColor="text1"/>
                <w:lang w:eastAsia="en-GB"/>
              </w:rPr>
            </w:pPr>
            <w:r>
              <w:rPr>
                <w:rFonts w:cs="Arial"/>
                <w:color w:val="000000" w:themeColor="text1"/>
                <w:lang w:eastAsia="en-GB"/>
              </w:rPr>
              <w:t>Experience of leading provision in a subject or provision area</w:t>
            </w:r>
          </w:p>
        </w:tc>
        <w:tc>
          <w:tcPr>
            <w:tcW w:w="1270" w:type="dxa"/>
          </w:tcPr>
          <w:p w14:paraId="1BAF8964" w14:textId="77777777" w:rsidR="006953EC" w:rsidRDefault="006953EC" w:rsidP="006953EC">
            <w:pPr>
              <w:jc w:val="center"/>
              <w:rPr>
                <w:rFonts w:cs="Arial"/>
                <w:color w:val="000000" w:themeColor="text1"/>
              </w:rPr>
            </w:pPr>
          </w:p>
          <w:p w14:paraId="1F1FD27F" w14:textId="77777777" w:rsidR="006953EC" w:rsidRDefault="006953EC" w:rsidP="006953EC">
            <w:pPr>
              <w:jc w:val="center"/>
              <w:rPr>
                <w:rFonts w:cs="Arial"/>
                <w:color w:val="000000" w:themeColor="text1"/>
              </w:rPr>
            </w:pPr>
          </w:p>
          <w:p w14:paraId="08A6CB88" w14:textId="22DB21DD" w:rsidR="006953EC" w:rsidRPr="00E90143" w:rsidRDefault="006953EC" w:rsidP="006953EC">
            <w:pPr>
              <w:jc w:val="center"/>
              <w:rPr>
                <w:rFonts w:cs="Arial"/>
                <w:color w:val="000000" w:themeColor="text1"/>
              </w:rPr>
            </w:pPr>
            <w:r w:rsidRPr="00413085">
              <w:rPr>
                <w:rFonts w:ascii="Wingdings" w:eastAsia="Wingdings" w:hAnsi="Wingdings" w:cs="Wingdings"/>
                <w:color w:val="000000" w:themeColor="text1"/>
              </w:rPr>
              <w:t>ü</w:t>
            </w:r>
          </w:p>
        </w:tc>
        <w:tc>
          <w:tcPr>
            <w:tcW w:w="1297" w:type="dxa"/>
            <w:vAlign w:val="center"/>
          </w:tcPr>
          <w:p w14:paraId="01DACDE4" w14:textId="77777777" w:rsidR="006953EC" w:rsidRPr="00E90143" w:rsidRDefault="006953EC" w:rsidP="006953EC">
            <w:pPr>
              <w:jc w:val="center"/>
              <w:rPr>
                <w:rFonts w:cs="Arial"/>
                <w:color w:val="000000" w:themeColor="text1"/>
              </w:rPr>
            </w:pPr>
          </w:p>
        </w:tc>
        <w:tc>
          <w:tcPr>
            <w:tcW w:w="1934" w:type="dxa"/>
          </w:tcPr>
          <w:p w14:paraId="6958F29F" w14:textId="77777777" w:rsidR="006953EC" w:rsidRDefault="006953EC" w:rsidP="006953EC">
            <w:pPr>
              <w:jc w:val="center"/>
              <w:rPr>
                <w:rFonts w:cs="Arial"/>
                <w:color w:val="000000" w:themeColor="text1"/>
              </w:rPr>
            </w:pPr>
          </w:p>
          <w:p w14:paraId="4219611F" w14:textId="1460BFC4" w:rsidR="006953EC" w:rsidRPr="00E90143" w:rsidRDefault="006953EC" w:rsidP="006953EC">
            <w:pPr>
              <w:jc w:val="center"/>
              <w:rPr>
                <w:rFonts w:cs="Arial"/>
                <w:color w:val="000000" w:themeColor="text1"/>
              </w:rPr>
            </w:pPr>
            <w:r w:rsidRPr="00413085">
              <w:rPr>
                <w:rFonts w:cs="Arial"/>
                <w:color w:val="000000" w:themeColor="text1"/>
                <w:lang w:eastAsia="en-GB"/>
              </w:rPr>
              <w:t>Application Form / Interview</w:t>
            </w:r>
          </w:p>
        </w:tc>
      </w:tr>
      <w:tr w:rsidR="3ADACDFB" w14:paraId="06D3FA18" w14:textId="77777777" w:rsidTr="0FA95FAD">
        <w:trPr>
          <w:cantSplit/>
          <w:trHeight w:val="300"/>
        </w:trPr>
        <w:tc>
          <w:tcPr>
            <w:tcW w:w="684" w:type="dxa"/>
            <w:vAlign w:val="center"/>
          </w:tcPr>
          <w:p w14:paraId="6606E47C" w14:textId="7E8D77D6" w:rsidR="26D25374" w:rsidRDefault="580113B6" w:rsidP="0FA95FAD">
            <w:pPr>
              <w:rPr>
                <w:rFonts w:cs="Arial"/>
                <w:lang w:eastAsia="en-GB"/>
              </w:rPr>
            </w:pPr>
            <w:r w:rsidRPr="0FA95FAD">
              <w:rPr>
                <w:rFonts w:cs="Arial"/>
                <w:lang w:eastAsia="en-GB"/>
              </w:rPr>
              <w:t>2.</w:t>
            </w:r>
            <w:r w:rsidR="1CB4E894" w:rsidRPr="0FA95FAD">
              <w:rPr>
                <w:rFonts w:cs="Arial"/>
                <w:lang w:eastAsia="en-GB"/>
              </w:rPr>
              <w:t>2</w:t>
            </w:r>
          </w:p>
        </w:tc>
        <w:tc>
          <w:tcPr>
            <w:tcW w:w="5163" w:type="dxa"/>
            <w:vAlign w:val="center"/>
          </w:tcPr>
          <w:p w14:paraId="30B967D6" w14:textId="3174D0CD" w:rsidR="26D25374" w:rsidRDefault="580113B6" w:rsidP="0FA95FAD">
            <w:pPr>
              <w:rPr>
                <w:rFonts w:cs="Arial"/>
                <w:lang w:eastAsia="en-GB"/>
              </w:rPr>
            </w:pPr>
            <w:r w:rsidRPr="0FA95FAD">
              <w:rPr>
                <w:rFonts w:cs="Arial"/>
                <w:lang w:eastAsia="en-GB"/>
              </w:rPr>
              <w:t xml:space="preserve">Experience of working with </w:t>
            </w:r>
            <w:r w:rsidR="00476094">
              <w:rPr>
                <w:rFonts w:cs="Arial"/>
                <w:lang w:eastAsia="en-GB"/>
              </w:rPr>
              <w:t xml:space="preserve">and teaching </w:t>
            </w:r>
            <w:r w:rsidRPr="0FA95FAD">
              <w:rPr>
                <w:rFonts w:cs="Arial"/>
                <w:lang w:eastAsia="en-GB"/>
              </w:rPr>
              <w:t>young people</w:t>
            </w:r>
            <w:r w:rsidR="00476094">
              <w:rPr>
                <w:rFonts w:cs="Arial"/>
                <w:lang w:eastAsia="en-GB"/>
              </w:rPr>
              <w:t xml:space="preserve"> with</w:t>
            </w:r>
            <w:r w:rsidR="00176642">
              <w:rPr>
                <w:rFonts w:cs="Arial"/>
                <w:lang w:eastAsia="en-GB"/>
              </w:rPr>
              <w:t>in land based</w:t>
            </w:r>
          </w:p>
        </w:tc>
        <w:tc>
          <w:tcPr>
            <w:tcW w:w="1270" w:type="dxa"/>
          </w:tcPr>
          <w:p w14:paraId="473A71D8" w14:textId="099EEF9B" w:rsidR="7B9880C8" w:rsidRDefault="24F289DD" w:rsidP="0FA95FAD">
            <w:pPr>
              <w:jc w:val="center"/>
              <w:rPr>
                <w:rFonts w:cs="Arial"/>
              </w:rPr>
            </w:pPr>
            <w:r w:rsidRPr="0FA95FAD">
              <w:rPr>
                <w:rFonts w:ascii="Wingdings" w:eastAsia="Wingdings" w:hAnsi="Wingdings" w:cs="Wingdings"/>
              </w:rPr>
              <w:t>ü</w:t>
            </w:r>
          </w:p>
          <w:p w14:paraId="3FAFC5EE" w14:textId="73B57FE7" w:rsidR="3ADACDFB" w:rsidRDefault="3ADACDFB" w:rsidP="0FA95FAD">
            <w:pPr>
              <w:jc w:val="center"/>
              <w:rPr>
                <w:rFonts w:cs="Arial"/>
              </w:rPr>
            </w:pPr>
          </w:p>
        </w:tc>
        <w:tc>
          <w:tcPr>
            <w:tcW w:w="1297" w:type="dxa"/>
            <w:vAlign w:val="center"/>
          </w:tcPr>
          <w:p w14:paraId="055E1F74" w14:textId="4FD9B4DA" w:rsidR="3ADACDFB" w:rsidRDefault="3ADACDFB" w:rsidP="0FA95FAD">
            <w:pPr>
              <w:jc w:val="center"/>
              <w:rPr>
                <w:rFonts w:cs="Arial"/>
              </w:rPr>
            </w:pPr>
          </w:p>
        </w:tc>
        <w:tc>
          <w:tcPr>
            <w:tcW w:w="1934" w:type="dxa"/>
          </w:tcPr>
          <w:p w14:paraId="1CC27DBA" w14:textId="02AC94BC" w:rsidR="7B9880C8" w:rsidRDefault="24F289DD" w:rsidP="0FA95FAD">
            <w:pPr>
              <w:jc w:val="center"/>
              <w:rPr>
                <w:rFonts w:cs="Arial"/>
              </w:rPr>
            </w:pPr>
            <w:r w:rsidRPr="0FA95FAD">
              <w:rPr>
                <w:rFonts w:cs="Arial"/>
                <w:lang w:eastAsia="en-GB"/>
              </w:rPr>
              <w:t>Application Form / Interview</w:t>
            </w:r>
          </w:p>
          <w:p w14:paraId="1B242BFD" w14:textId="5974325E" w:rsidR="3ADACDFB" w:rsidRDefault="3ADACDFB" w:rsidP="0FA95FAD">
            <w:pPr>
              <w:jc w:val="center"/>
              <w:rPr>
                <w:rFonts w:cs="Arial"/>
              </w:rPr>
            </w:pPr>
          </w:p>
        </w:tc>
      </w:tr>
      <w:tr w:rsidR="006953EC" w:rsidRPr="00413085" w14:paraId="789D2201" w14:textId="77777777" w:rsidTr="0FA95FAD">
        <w:trPr>
          <w:cantSplit/>
          <w:trHeight w:val="1169"/>
        </w:trPr>
        <w:tc>
          <w:tcPr>
            <w:tcW w:w="684" w:type="dxa"/>
            <w:vAlign w:val="center"/>
          </w:tcPr>
          <w:p w14:paraId="0868F5CD" w14:textId="1D0B4AA3" w:rsidR="006953EC" w:rsidRPr="00E90143" w:rsidRDefault="065643BE" w:rsidP="006953EC">
            <w:pPr>
              <w:rPr>
                <w:rFonts w:cs="Arial"/>
                <w:color w:val="000000" w:themeColor="text1"/>
              </w:rPr>
            </w:pPr>
            <w:r w:rsidRPr="0FA95FAD">
              <w:rPr>
                <w:rFonts w:cs="Arial"/>
                <w:color w:val="000000" w:themeColor="text1"/>
              </w:rPr>
              <w:t>2.</w:t>
            </w:r>
            <w:r w:rsidR="16D3F300" w:rsidRPr="0FA95FAD">
              <w:rPr>
                <w:rFonts w:cs="Arial"/>
                <w:color w:val="000000" w:themeColor="text1"/>
              </w:rPr>
              <w:t>3</w:t>
            </w:r>
          </w:p>
        </w:tc>
        <w:tc>
          <w:tcPr>
            <w:tcW w:w="5163" w:type="dxa"/>
            <w:vAlign w:val="center"/>
          </w:tcPr>
          <w:p w14:paraId="3DAA62FC" w14:textId="3D6C7589" w:rsidR="006953EC" w:rsidRPr="00E90143" w:rsidRDefault="006953EC" w:rsidP="006953EC">
            <w:pPr>
              <w:rPr>
                <w:rFonts w:cs="Arial"/>
                <w:color w:val="000000" w:themeColor="text1"/>
              </w:rPr>
            </w:pPr>
            <w:r>
              <w:rPr>
                <w:rFonts w:cs="Arial"/>
                <w:color w:val="000000" w:themeColor="text1"/>
              </w:rPr>
              <w:t>Proven track record of successful teaching and assessment</w:t>
            </w:r>
          </w:p>
        </w:tc>
        <w:tc>
          <w:tcPr>
            <w:tcW w:w="1270" w:type="dxa"/>
          </w:tcPr>
          <w:p w14:paraId="01F12F53" w14:textId="77777777" w:rsidR="006953EC" w:rsidRDefault="006953EC" w:rsidP="006953EC">
            <w:pPr>
              <w:jc w:val="center"/>
              <w:rPr>
                <w:color w:val="000000" w:themeColor="text1"/>
              </w:rPr>
            </w:pPr>
          </w:p>
          <w:p w14:paraId="4CA42926" w14:textId="1CB121E0" w:rsidR="006953EC" w:rsidRPr="00E90143" w:rsidRDefault="006953EC" w:rsidP="006953EC">
            <w:pPr>
              <w:jc w:val="center"/>
              <w:rPr>
                <w:color w:val="000000" w:themeColor="text1"/>
              </w:rPr>
            </w:pPr>
            <w:r w:rsidRPr="00413085">
              <w:rPr>
                <w:rFonts w:ascii="Wingdings" w:eastAsia="Wingdings" w:hAnsi="Wingdings" w:cs="Wingdings"/>
                <w:color w:val="000000" w:themeColor="text1"/>
              </w:rPr>
              <w:t>ü</w:t>
            </w:r>
          </w:p>
        </w:tc>
        <w:tc>
          <w:tcPr>
            <w:tcW w:w="1297" w:type="dxa"/>
            <w:vAlign w:val="center"/>
          </w:tcPr>
          <w:p w14:paraId="50CB7B35" w14:textId="77777777" w:rsidR="006953EC" w:rsidRPr="00E90143" w:rsidRDefault="006953EC" w:rsidP="006953EC">
            <w:pPr>
              <w:jc w:val="center"/>
              <w:rPr>
                <w:rFonts w:cs="Arial"/>
                <w:color w:val="000000" w:themeColor="text1"/>
              </w:rPr>
            </w:pPr>
          </w:p>
        </w:tc>
        <w:tc>
          <w:tcPr>
            <w:tcW w:w="1934" w:type="dxa"/>
          </w:tcPr>
          <w:p w14:paraId="26EBFC2F" w14:textId="77777777" w:rsidR="006953EC" w:rsidRDefault="006953EC" w:rsidP="006953EC">
            <w:pPr>
              <w:tabs>
                <w:tab w:val="left" w:pos="3495"/>
              </w:tabs>
              <w:jc w:val="center"/>
              <w:rPr>
                <w:rFonts w:cs="Arial"/>
                <w:color w:val="000000" w:themeColor="text1"/>
              </w:rPr>
            </w:pPr>
          </w:p>
          <w:p w14:paraId="29428961" w14:textId="46366E4A" w:rsidR="006953EC" w:rsidRPr="00E90143" w:rsidRDefault="006953EC" w:rsidP="006953EC">
            <w:pPr>
              <w:tabs>
                <w:tab w:val="left" w:pos="3495"/>
              </w:tabs>
              <w:jc w:val="center"/>
              <w:rPr>
                <w:rFonts w:cs="Arial"/>
                <w:color w:val="000000" w:themeColor="text1"/>
              </w:rPr>
            </w:pPr>
            <w:r w:rsidRPr="00413085">
              <w:rPr>
                <w:rFonts w:cs="Arial"/>
                <w:color w:val="000000" w:themeColor="text1"/>
                <w:lang w:eastAsia="en-GB"/>
              </w:rPr>
              <w:t>Application Form / Interview</w:t>
            </w:r>
          </w:p>
        </w:tc>
      </w:tr>
      <w:tr w:rsidR="006953EC" w:rsidRPr="00413085" w14:paraId="7B303D0E" w14:textId="77777777" w:rsidTr="0FA95FAD">
        <w:trPr>
          <w:cantSplit/>
          <w:trHeight w:hRule="exact" w:val="1007"/>
        </w:trPr>
        <w:tc>
          <w:tcPr>
            <w:tcW w:w="684" w:type="dxa"/>
            <w:vAlign w:val="center"/>
          </w:tcPr>
          <w:p w14:paraId="3F2E836A" w14:textId="66C40855" w:rsidR="006953EC" w:rsidRPr="00E90143" w:rsidRDefault="065643BE" w:rsidP="006953EC">
            <w:pPr>
              <w:rPr>
                <w:rFonts w:cs="Arial"/>
                <w:color w:val="000000" w:themeColor="text1"/>
              </w:rPr>
            </w:pPr>
            <w:r w:rsidRPr="0FA95FAD">
              <w:rPr>
                <w:rFonts w:cs="Arial"/>
                <w:color w:val="000000" w:themeColor="text1"/>
              </w:rPr>
              <w:t>2.</w:t>
            </w:r>
            <w:r w:rsidR="59BCD39E" w:rsidRPr="0FA95FAD">
              <w:rPr>
                <w:rFonts w:cs="Arial"/>
                <w:color w:val="000000" w:themeColor="text1"/>
              </w:rPr>
              <w:t>4</w:t>
            </w:r>
          </w:p>
        </w:tc>
        <w:tc>
          <w:tcPr>
            <w:tcW w:w="5163" w:type="dxa"/>
            <w:vAlign w:val="center"/>
          </w:tcPr>
          <w:p w14:paraId="76744781" w14:textId="7AB3FAD5" w:rsidR="006953EC" w:rsidRPr="00E90143" w:rsidRDefault="006953EC" w:rsidP="006953EC">
            <w:pPr>
              <w:rPr>
                <w:rFonts w:cs="Arial"/>
                <w:color w:val="000000" w:themeColor="text1"/>
              </w:rPr>
            </w:pPr>
            <w:r>
              <w:rPr>
                <w:rFonts w:cs="Arial"/>
                <w:color w:val="000000" w:themeColor="text1"/>
              </w:rPr>
              <w:t>Experience of working with awarding organisations and other examiners and acting as a lead IQA</w:t>
            </w:r>
          </w:p>
        </w:tc>
        <w:tc>
          <w:tcPr>
            <w:tcW w:w="1270" w:type="dxa"/>
          </w:tcPr>
          <w:p w14:paraId="70EA8FA9" w14:textId="77777777" w:rsidR="006953EC" w:rsidRDefault="006953EC" w:rsidP="006953EC">
            <w:pPr>
              <w:jc w:val="center"/>
              <w:rPr>
                <w:color w:val="000000" w:themeColor="text1"/>
              </w:rPr>
            </w:pPr>
          </w:p>
          <w:p w14:paraId="65E8236F" w14:textId="71964864" w:rsidR="006953EC" w:rsidRPr="00E90143" w:rsidRDefault="006953EC" w:rsidP="006953EC">
            <w:pPr>
              <w:jc w:val="center"/>
              <w:rPr>
                <w:color w:val="000000" w:themeColor="text1"/>
              </w:rPr>
            </w:pPr>
            <w:r w:rsidRPr="00413085">
              <w:rPr>
                <w:rFonts w:ascii="Wingdings" w:eastAsia="Wingdings" w:hAnsi="Wingdings" w:cs="Wingdings"/>
                <w:color w:val="000000" w:themeColor="text1"/>
              </w:rPr>
              <w:t>ü</w:t>
            </w:r>
          </w:p>
        </w:tc>
        <w:tc>
          <w:tcPr>
            <w:tcW w:w="1297" w:type="dxa"/>
            <w:vAlign w:val="center"/>
          </w:tcPr>
          <w:p w14:paraId="15A45808" w14:textId="3F81E8A9" w:rsidR="006953EC" w:rsidRPr="00E90143" w:rsidRDefault="006953EC" w:rsidP="006953EC">
            <w:pPr>
              <w:jc w:val="center"/>
              <w:rPr>
                <w:rFonts w:cs="Arial"/>
                <w:color w:val="000000" w:themeColor="text1"/>
              </w:rPr>
            </w:pPr>
          </w:p>
        </w:tc>
        <w:tc>
          <w:tcPr>
            <w:tcW w:w="1934" w:type="dxa"/>
          </w:tcPr>
          <w:p w14:paraId="64E57C6D" w14:textId="77777777" w:rsidR="006953EC" w:rsidRDefault="006953EC" w:rsidP="006953EC">
            <w:pPr>
              <w:jc w:val="center"/>
              <w:rPr>
                <w:color w:val="000000" w:themeColor="text1"/>
              </w:rPr>
            </w:pPr>
          </w:p>
          <w:p w14:paraId="5CD1E44D" w14:textId="52E34913" w:rsidR="006953EC" w:rsidRPr="00E90143" w:rsidRDefault="006953EC" w:rsidP="006953EC">
            <w:pPr>
              <w:jc w:val="center"/>
              <w:rPr>
                <w:color w:val="000000" w:themeColor="text1"/>
              </w:rPr>
            </w:pPr>
            <w:r w:rsidRPr="00413085">
              <w:rPr>
                <w:rFonts w:cs="Arial"/>
                <w:color w:val="000000" w:themeColor="text1"/>
                <w:lang w:eastAsia="en-GB"/>
              </w:rPr>
              <w:t>Application Form / Interview</w:t>
            </w:r>
          </w:p>
        </w:tc>
      </w:tr>
      <w:tr w:rsidR="006953EC" w:rsidRPr="00413085" w14:paraId="479E065F" w14:textId="77777777" w:rsidTr="0FA95FAD">
        <w:trPr>
          <w:cantSplit/>
          <w:trHeight w:val="501"/>
        </w:trPr>
        <w:tc>
          <w:tcPr>
            <w:tcW w:w="684" w:type="dxa"/>
            <w:vAlign w:val="center"/>
          </w:tcPr>
          <w:p w14:paraId="04A32F2F" w14:textId="368F1311" w:rsidR="006953EC" w:rsidRPr="00E90143" w:rsidRDefault="065643BE" w:rsidP="006953EC">
            <w:pPr>
              <w:tabs>
                <w:tab w:val="left" w:pos="3495"/>
              </w:tabs>
              <w:spacing w:before="140" w:after="140"/>
              <w:rPr>
                <w:rFonts w:cs="Arial"/>
                <w:color w:val="000000" w:themeColor="text1"/>
                <w:lang w:eastAsia="en-GB"/>
              </w:rPr>
            </w:pPr>
            <w:r w:rsidRPr="0FA95FAD">
              <w:rPr>
                <w:rFonts w:cs="Arial"/>
                <w:color w:val="000000" w:themeColor="text1"/>
                <w:lang w:eastAsia="en-GB"/>
              </w:rPr>
              <w:t>2.</w:t>
            </w:r>
            <w:r w:rsidR="20F014FC" w:rsidRPr="0FA95FAD">
              <w:rPr>
                <w:rFonts w:cs="Arial"/>
                <w:color w:val="000000" w:themeColor="text1"/>
                <w:lang w:eastAsia="en-GB"/>
              </w:rPr>
              <w:t>5</w:t>
            </w:r>
          </w:p>
        </w:tc>
        <w:tc>
          <w:tcPr>
            <w:tcW w:w="5163" w:type="dxa"/>
          </w:tcPr>
          <w:p w14:paraId="0355E389" w14:textId="47527CA8" w:rsidR="006953EC" w:rsidRPr="00E90143" w:rsidRDefault="006953EC" w:rsidP="006953EC">
            <w:pPr>
              <w:tabs>
                <w:tab w:val="left" w:pos="3495"/>
              </w:tabs>
              <w:spacing w:before="140" w:after="140"/>
              <w:rPr>
                <w:rFonts w:cs="Arial"/>
                <w:color w:val="000000" w:themeColor="text1"/>
                <w:lang w:eastAsia="en-GB"/>
              </w:rPr>
            </w:pPr>
            <w:r>
              <w:rPr>
                <w:rFonts w:cs="Arial"/>
                <w:color w:val="000000" w:themeColor="text1"/>
                <w:lang w:eastAsia="en-GB"/>
              </w:rPr>
              <w:t>Experience of improving provision and growing numbers</w:t>
            </w:r>
          </w:p>
        </w:tc>
        <w:tc>
          <w:tcPr>
            <w:tcW w:w="1270" w:type="dxa"/>
          </w:tcPr>
          <w:p w14:paraId="063A664D" w14:textId="77777777" w:rsidR="006953EC" w:rsidRDefault="006953EC" w:rsidP="006953EC">
            <w:pPr>
              <w:jc w:val="center"/>
              <w:rPr>
                <w:color w:val="000000" w:themeColor="text1"/>
              </w:rPr>
            </w:pPr>
          </w:p>
          <w:p w14:paraId="1106C0DC" w14:textId="09733EA4" w:rsidR="006953EC" w:rsidRPr="00E90143" w:rsidRDefault="006953EC" w:rsidP="006953EC">
            <w:pPr>
              <w:jc w:val="center"/>
              <w:rPr>
                <w:color w:val="000000" w:themeColor="text1"/>
              </w:rPr>
            </w:pPr>
            <w:r w:rsidRPr="00413085">
              <w:rPr>
                <w:rFonts w:ascii="Wingdings" w:eastAsia="Wingdings" w:hAnsi="Wingdings" w:cs="Wingdings"/>
                <w:color w:val="000000" w:themeColor="text1"/>
              </w:rPr>
              <w:t>ü</w:t>
            </w:r>
          </w:p>
        </w:tc>
        <w:tc>
          <w:tcPr>
            <w:tcW w:w="1297" w:type="dxa"/>
            <w:vAlign w:val="center"/>
          </w:tcPr>
          <w:p w14:paraId="4B217357" w14:textId="54A5447D" w:rsidR="006953EC" w:rsidRPr="00E90143" w:rsidRDefault="006953EC" w:rsidP="006953EC">
            <w:pPr>
              <w:jc w:val="center"/>
              <w:rPr>
                <w:rFonts w:cs="Arial"/>
                <w:color w:val="000000" w:themeColor="text1"/>
              </w:rPr>
            </w:pPr>
          </w:p>
        </w:tc>
        <w:tc>
          <w:tcPr>
            <w:tcW w:w="1934" w:type="dxa"/>
          </w:tcPr>
          <w:p w14:paraId="1BBF2FEA" w14:textId="77777777" w:rsidR="006953EC" w:rsidRDefault="006953EC" w:rsidP="006953EC">
            <w:pPr>
              <w:tabs>
                <w:tab w:val="left" w:pos="3495"/>
              </w:tabs>
              <w:jc w:val="center"/>
              <w:rPr>
                <w:rFonts w:cs="Arial"/>
                <w:color w:val="000000" w:themeColor="text1"/>
                <w:lang w:eastAsia="en-GB"/>
              </w:rPr>
            </w:pPr>
          </w:p>
          <w:p w14:paraId="5D52AC04" w14:textId="35C6F014" w:rsidR="006953EC" w:rsidRPr="00E90143" w:rsidRDefault="006953EC" w:rsidP="006953EC">
            <w:pPr>
              <w:tabs>
                <w:tab w:val="left" w:pos="3495"/>
              </w:tabs>
              <w:jc w:val="center"/>
              <w:rPr>
                <w:rFonts w:cs="Arial"/>
                <w:color w:val="000000" w:themeColor="text1"/>
                <w:lang w:eastAsia="en-GB"/>
              </w:rPr>
            </w:pPr>
            <w:r>
              <w:rPr>
                <w:rFonts w:cs="Arial"/>
                <w:color w:val="000000" w:themeColor="text1"/>
                <w:lang w:eastAsia="en-GB"/>
              </w:rPr>
              <w:t>Interview</w:t>
            </w:r>
          </w:p>
        </w:tc>
      </w:tr>
      <w:tr w:rsidR="006953EC" w:rsidRPr="00413085" w14:paraId="598ADA0F" w14:textId="77777777" w:rsidTr="0FA95FAD">
        <w:trPr>
          <w:cantSplit/>
          <w:trHeight w:val="1030"/>
        </w:trPr>
        <w:tc>
          <w:tcPr>
            <w:tcW w:w="684" w:type="dxa"/>
            <w:vAlign w:val="center"/>
          </w:tcPr>
          <w:p w14:paraId="27A260A1" w14:textId="3FC62637" w:rsidR="006953EC" w:rsidRDefault="065643BE" w:rsidP="006953EC">
            <w:pPr>
              <w:tabs>
                <w:tab w:val="left" w:pos="3495"/>
              </w:tabs>
              <w:spacing w:before="140" w:after="140"/>
              <w:rPr>
                <w:rFonts w:cs="Arial"/>
                <w:color w:val="000000" w:themeColor="text1"/>
                <w:lang w:eastAsia="en-GB"/>
              </w:rPr>
            </w:pPr>
            <w:r w:rsidRPr="0FA95FAD">
              <w:rPr>
                <w:rFonts w:cs="Arial"/>
                <w:color w:val="000000" w:themeColor="text1"/>
                <w:lang w:eastAsia="en-GB"/>
              </w:rPr>
              <w:t>2.</w:t>
            </w:r>
            <w:r w:rsidR="35A8BC35" w:rsidRPr="0FA95FAD">
              <w:rPr>
                <w:rFonts w:cs="Arial"/>
                <w:color w:val="000000" w:themeColor="text1"/>
                <w:lang w:eastAsia="en-GB"/>
              </w:rPr>
              <w:t>6</w:t>
            </w:r>
          </w:p>
          <w:p w14:paraId="1204D115" w14:textId="77777777" w:rsidR="006953EC" w:rsidRDefault="006953EC" w:rsidP="006953EC">
            <w:pPr>
              <w:tabs>
                <w:tab w:val="left" w:pos="3495"/>
              </w:tabs>
              <w:spacing w:before="140" w:after="140"/>
              <w:rPr>
                <w:rFonts w:cs="Arial"/>
                <w:color w:val="000000" w:themeColor="text1"/>
                <w:lang w:eastAsia="en-GB"/>
              </w:rPr>
            </w:pPr>
          </w:p>
          <w:p w14:paraId="28E2A0D8" w14:textId="77777777" w:rsidR="006953EC" w:rsidRDefault="006953EC" w:rsidP="006953EC">
            <w:pPr>
              <w:tabs>
                <w:tab w:val="left" w:pos="3495"/>
              </w:tabs>
              <w:spacing w:before="140" w:after="140"/>
              <w:rPr>
                <w:rFonts w:cs="Arial"/>
                <w:color w:val="000000" w:themeColor="text1"/>
                <w:lang w:eastAsia="en-GB"/>
              </w:rPr>
            </w:pPr>
          </w:p>
        </w:tc>
        <w:tc>
          <w:tcPr>
            <w:tcW w:w="5163" w:type="dxa"/>
          </w:tcPr>
          <w:p w14:paraId="19414055" w14:textId="4CDD7D97" w:rsidR="006953EC" w:rsidRDefault="006953EC" w:rsidP="006953EC">
            <w:pPr>
              <w:tabs>
                <w:tab w:val="left" w:pos="3495"/>
              </w:tabs>
              <w:spacing w:before="140" w:after="140"/>
              <w:rPr>
                <w:rFonts w:cs="Arial"/>
                <w:color w:val="000000" w:themeColor="text1"/>
                <w:lang w:eastAsia="en-GB"/>
              </w:rPr>
            </w:pPr>
            <w:r>
              <w:rPr>
                <w:rFonts w:cs="Arial"/>
                <w:color w:val="000000" w:themeColor="text1"/>
                <w:lang w:eastAsia="en-GB"/>
              </w:rPr>
              <w:t>Experience of Ofsted inspection and achieving a positive outcome</w:t>
            </w:r>
          </w:p>
        </w:tc>
        <w:tc>
          <w:tcPr>
            <w:tcW w:w="1270" w:type="dxa"/>
          </w:tcPr>
          <w:p w14:paraId="5B23A5AF" w14:textId="77777777" w:rsidR="006953EC" w:rsidRDefault="006953EC" w:rsidP="006953EC">
            <w:pPr>
              <w:jc w:val="center"/>
              <w:rPr>
                <w:color w:val="000000" w:themeColor="text1"/>
              </w:rPr>
            </w:pPr>
          </w:p>
          <w:p w14:paraId="774DC9C1" w14:textId="449152C5" w:rsidR="006953EC" w:rsidRPr="00E90143" w:rsidRDefault="006953EC" w:rsidP="006953EC">
            <w:pPr>
              <w:jc w:val="center"/>
              <w:rPr>
                <w:color w:val="000000" w:themeColor="text1"/>
              </w:rPr>
            </w:pPr>
          </w:p>
        </w:tc>
        <w:tc>
          <w:tcPr>
            <w:tcW w:w="1297" w:type="dxa"/>
            <w:vAlign w:val="center"/>
          </w:tcPr>
          <w:p w14:paraId="7E41D8E3" w14:textId="16211AF3" w:rsidR="006953EC" w:rsidRPr="00E90143" w:rsidRDefault="006953EC" w:rsidP="006953EC">
            <w:pPr>
              <w:jc w:val="center"/>
              <w:rPr>
                <w:rFonts w:cs="Arial"/>
                <w:color w:val="000000" w:themeColor="text1"/>
              </w:rPr>
            </w:pPr>
            <w:r w:rsidRPr="00413085">
              <w:rPr>
                <w:rFonts w:ascii="Wingdings" w:eastAsia="Wingdings" w:hAnsi="Wingdings" w:cs="Wingdings"/>
                <w:color w:val="000000" w:themeColor="text1"/>
              </w:rPr>
              <w:t>ü</w:t>
            </w:r>
          </w:p>
        </w:tc>
        <w:tc>
          <w:tcPr>
            <w:tcW w:w="1934" w:type="dxa"/>
          </w:tcPr>
          <w:p w14:paraId="737C3631" w14:textId="77777777" w:rsidR="006953EC" w:rsidRDefault="006953EC" w:rsidP="006953EC">
            <w:pPr>
              <w:tabs>
                <w:tab w:val="left" w:pos="3495"/>
              </w:tabs>
              <w:jc w:val="center"/>
              <w:rPr>
                <w:rFonts w:cs="Arial"/>
                <w:color w:val="000000" w:themeColor="text1"/>
                <w:lang w:eastAsia="en-GB"/>
              </w:rPr>
            </w:pPr>
          </w:p>
          <w:p w14:paraId="3F2A6C55" w14:textId="7F37EDAF" w:rsidR="006953EC" w:rsidRPr="00E90143" w:rsidRDefault="006953EC" w:rsidP="006953EC">
            <w:pPr>
              <w:tabs>
                <w:tab w:val="left" w:pos="3495"/>
              </w:tabs>
              <w:jc w:val="center"/>
              <w:rPr>
                <w:rFonts w:cs="Arial"/>
                <w:color w:val="000000" w:themeColor="text1"/>
                <w:lang w:eastAsia="en-GB"/>
              </w:rPr>
            </w:pPr>
            <w:r w:rsidRPr="00413085">
              <w:rPr>
                <w:rFonts w:cs="Arial"/>
                <w:color w:val="000000" w:themeColor="text1"/>
                <w:lang w:eastAsia="en-GB"/>
              </w:rPr>
              <w:t>Application Form / Interview</w:t>
            </w:r>
          </w:p>
        </w:tc>
      </w:tr>
      <w:tr w:rsidR="006953EC" w:rsidRPr="00413085" w14:paraId="35A9DF94" w14:textId="77777777" w:rsidTr="0FA95FAD">
        <w:trPr>
          <w:cantSplit/>
          <w:trHeight w:val="501"/>
        </w:trPr>
        <w:tc>
          <w:tcPr>
            <w:tcW w:w="684" w:type="dxa"/>
            <w:vAlign w:val="center"/>
          </w:tcPr>
          <w:p w14:paraId="57A6E9CE" w14:textId="6A1DD366" w:rsidR="006953EC" w:rsidRDefault="006953EC" w:rsidP="006953EC">
            <w:pPr>
              <w:tabs>
                <w:tab w:val="left" w:pos="3495"/>
              </w:tabs>
              <w:spacing w:before="140" w:after="140"/>
              <w:rPr>
                <w:rFonts w:cs="Arial"/>
                <w:color w:val="000000" w:themeColor="text1"/>
                <w:lang w:eastAsia="en-GB"/>
              </w:rPr>
            </w:pPr>
            <w:r>
              <w:rPr>
                <w:rFonts w:cs="Arial"/>
                <w:color w:val="000000" w:themeColor="text1"/>
                <w:lang w:eastAsia="en-GB"/>
              </w:rPr>
              <w:lastRenderedPageBreak/>
              <w:t>2.6</w:t>
            </w:r>
          </w:p>
          <w:p w14:paraId="49CEDD2E" w14:textId="77777777" w:rsidR="006953EC" w:rsidRDefault="006953EC" w:rsidP="006953EC">
            <w:pPr>
              <w:tabs>
                <w:tab w:val="left" w:pos="3495"/>
              </w:tabs>
              <w:spacing w:before="140" w:after="140"/>
              <w:rPr>
                <w:rFonts w:cs="Arial"/>
                <w:color w:val="000000" w:themeColor="text1"/>
                <w:lang w:eastAsia="en-GB"/>
              </w:rPr>
            </w:pPr>
          </w:p>
        </w:tc>
        <w:tc>
          <w:tcPr>
            <w:tcW w:w="5163" w:type="dxa"/>
          </w:tcPr>
          <w:p w14:paraId="20081557" w14:textId="1C054ED4" w:rsidR="006953EC" w:rsidRDefault="006953EC" w:rsidP="006953EC">
            <w:pPr>
              <w:tabs>
                <w:tab w:val="left" w:pos="3495"/>
              </w:tabs>
              <w:spacing w:before="140" w:after="140"/>
              <w:rPr>
                <w:rFonts w:cs="Arial"/>
                <w:color w:val="000000" w:themeColor="text1"/>
                <w:lang w:eastAsia="en-GB"/>
              </w:rPr>
            </w:pPr>
            <w:r>
              <w:rPr>
                <w:rFonts w:cs="Arial"/>
                <w:color w:val="000000" w:themeColor="text1"/>
                <w:lang w:eastAsia="en-GB"/>
              </w:rPr>
              <w:t>Experience of human, physical and financial management</w:t>
            </w:r>
          </w:p>
        </w:tc>
        <w:tc>
          <w:tcPr>
            <w:tcW w:w="1270" w:type="dxa"/>
          </w:tcPr>
          <w:p w14:paraId="2804A4F8" w14:textId="77777777" w:rsidR="006953EC" w:rsidRDefault="006953EC" w:rsidP="006953EC">
            <w:pPr>
              <w:jc w:val="center"/>
              <w:rPr>
                <w:color w:val="000000" w:themeColor="text1"/>
              </w:rPr>
            </w:pPr>
          </w:p>
          <w:p w14:paraId="71276619" w14:textId="55398DE4" w:rsidR="006953EC" w:rsidRPr="00E90143" w:rsidRDefault="006953EC" w:rsidP="006953EC">
            <w:pPr>
              <w:jc w:val="center"/>
              <w:rPr>
                <w:color w:val="000000" w:themeColor="text1"/>
              </w:rPr>
            </w:pPr>
            <w:r w:rsidRPr="00413085">
              <w:rPr>
                <w:rFonts w:ascii="Wingdings" w:eastAsia="Wingdings" w:hAnsi="Wingdings" w:cs="Wingdings"/>
                <w:color w:val="000000" w:themeColor="text1"/>
              </w:rPr>
              <w:t>ü</w:t>
            </w:r>
          </w:p>
        </w:tc>
        <w:tc>
          <w:tcPr>
            <w:tcW w:w="1297" w:type="dxa"/>
            <w:vAlign w:val="center"/>
          </w:tcPr>
          <w:p w14:paraId="0F84AF77" w14:textId="77777777" w:rsidR="006953EC" w:rsidRPr="00E90143" w:rsidRDefault="006953EC" w:rsidP="006953EC">
            <w:pPr>
              <w:jc w:val="center"/>
              <w:rPr>
                <w:rFonts w:cs="Arial"/>
                <w:color w:val="000000" w:themeColor="text1"/>
              </w:rPr>
            </w:pPr>
          </w:p>
        </w:tc>
        <w:tc>
          <w:tcPr>
            <w:tcW w:w="1934" w:type="dxa"/>
          </w:tcPr>
          <w:p w14:paraId="489A86DF" w14:textId="77777777" w:rsidR="006953EC" w:rsidRDefault="006953EC" w:rsidP="006953EC">
            <w:pPr>
              <w:tabs>
                <w:tab w:val="left" w:pos="3495"/>
              </w:tabs>
              <w:jc w:val="center"/>
              <w:rPr>
                <w:rFonts w:cs="Arial"/>
                <w:color w:val="000000" w:themeColor="text1"/>
                <w:lang w:eastAsia="en-GB"/>
              </w:rPr>
            </w:pPr>
          </w:p>
          <w:p w14:paraId="704C2EBC" w14:textId="6B34EAFB" w:rsidR="006953EC" w:rsidRPr="00E90143" w:rsidRDefault="006953EC" w:rsidP="006953EC">
            <w:pPr>
              <w:tabs>
                <w:tab w:val="left" w:pos="3495"/>
              </w:tabs>
              <w:jc w:val="center"/>
              <w:rPr>
                <w:rFonts w:cs="Arial"/>
                <w:color w:val="000000" w:themeColor="text1"/>
                <w:lang w:eastAsia="en-GB"/>
              </w:rPr>
            </w:pPr>
            <w:r w:rsidRPr="00413085">
              <w:rPr>
                <w:rFonts w:cs="Arial"/>
                <w:color w:val="000000" w:themeColor="text1"/>
                <w:lang w:eastAsia="en-GB"/>
              </w:rPr>
              <w:t>Application Form / Interview</w:t>
            </w:r>
          </w:p>
        </w:tc>
      </w:tr>
      <w:tr w:rsidR="006953EC" w:rsidRPr="00413085" w14:paraId="64C2F6F3" w14:textId="77777777" w:rsidTr="0FA95FAD">
        <w:trPr>
          <w:cantSplit/>
          <w:trHeight w:val="501"/>
        </w:trPr>
        <w:tc>
          <w:tcPr>
            <w:tcW w:w="684" w:type="dxa"/>
            <w:vAlign w:val="center"/>
          </w:tcPr>
          <w:p w14:paraId="01E0F01E" w14:textId="76B29F40" w:rsidR="006953EC" w:rsidRPr="00502A1D" w:rsidRDefault="065643BE" w:rsidP="0FA95FAD">
            <w:pPr>
              <w:tabs>
                <w:tab w:val="left" w:pos="3495"/>
              </w:tabs>
              <w:spacing w:before="140" w:after="140"/>
              <w:rPr>
                <w:rFonts w:cs="Arial"/>
                <w:lang w:eastAsia="en-GB"/>
              </w:rPr>
            </w:pPr>
            <w:r w:rsidRPr="0FA95FAD">
              <w:rPr>
                <w:rFonts w:cs="Arial"/>
                <w:lang w:eastAsia="en-GB"/>
              </w:rPr>
              <w:t>2.7</w:t>
            </w:r>
          </w:p>
        </w:tc>
        <w:tc>
          <w:tcPr>
            <w:tcW w:w="5163" w:type="dxa"/>
          </w:tcPr>
          <w:p w14:paraId="2D686C6B" w14:textId="2AE6E4F7" w:rsidR="006953EC" w:rsidRPr="00502A1D" w:rsidRDefault="065643BE" w:rsidP="0FA95FAD">
            <w:pPr>
              <w:tabs>
                <w:tab w:val="left" w:pos="3495"/>
              </w:tabs>
              <w:spacing w:before="140" w:after="140"/>
              <w:rPr>
                <w:rFonts w:cs="Arial"/>
                <w:lang w:eastAsia="en-GB"/>
              </w:rPr>
            </w:pPr>
            <w:r w:rsidRPr="0FA95FAD">
              <w:rPr>
                <w:rFonts w:cs="Arial"/>
                <w:lang w:eastAsia="en-GB"/>
              </w:rPr>
              <w:t xml:space="preserve">Experience of working with </w:t>
            </w:r>
            <w:r w:rsidR="00EF325B">
              <w:rPr>
                <w:rFonts w:cs="Arial"/>
                <w:lang w:eastAsia="en-GB"/>
              </w:rPr>
              <w:t>young people in an educational environment</w:t>
            </w:r>
          </w:p>
        </w:tc>
        <w:tc>
          <w:tcPr>
            <w:tcW w:w="1270" w:type="dxa"/>
          </w:tcPr>
          <w:p w14:paraId="0FC2CC77" w14:textId="77777777" w:rsidR="006953EC" w:rsidRPr="00502A1D" w:rsidRDefault="006953EC" w:rsidP="0FA95FAD">
            <w:pPr>
              <w:jc w:val="center"/>
            </w:pPr>
          </w:p>
          <w:p w14:paraId="1A13FD39" w14:textId="3F2AB8F0" w:rsidR="006953EC" w:rsidRPr="00502A1D" w:rsidRDefault="065643BE" w:rsidP="0FA95FAD">
            <w:pPr>
              <w:jc w:val="center"/>
            </w:pPr>
            <w:r w:rsidRPr="0FA95FAD">
              <w:rPr>
                <w:rFonts w:ascii="Wingdings" w:eastAsia="Wingdings" w:hAnsi="Wingdings" w:cs="Wingdings"/>
              </w:rPr>
              <w:t>ü</w:t>
            </w:r>
          </w:p>
        </w:tc>
        <w:tc>
          <w:tcPr>
            <w:tcW w:w="1297" w:type="dxa"/>
            <w:vAlign w:val="center"/>
          </w:tcPr>
          <w:p w14:paraId="0BE62E9B" w14:textId="77777777" w:rsidR="006953EC" w:rsidRPr="00502A1D" w:rsidRDefault="006953EC" w:rsidP="0FA95FAD">
            <w:pPr>
              <w:jc w:val="center"/>
              <w:rPr>
                <w:rFonts w:cs="Arial"/>
              </w:rPr>
            </w:pPr>
          </w:p>
        </w:tc>
        <w:tc>
          <w:tcPr>
            <w:tcW w:w="1934" w:type="dxa"/>
          </w:tcPr>
          <w:p w14:paraId="6505A281" w14:textId="77777777" w:rsidR="006953EC" w:rsidRPr="00502A1D" w:rsidRDefault="006953EC" w:rsidP="0FA95FAD">
            <w:pPr>
              <w:tabs>
                <w:tab w:val="left" w:pos="3495"/>
              </w:tabs>
              <w:jc w:val="center"/>
              <w:rPr>
                <w:rFonts w:cs="Arial"/>
                <w:lang w:eastAsia="en-GB"/>
              </w:rPr>
            </w:pPr>
          </w:p>
          <w:p w14:paraId="18969AF2" w14:textId="24382E78" w:rsidR="006953EC" w:rsidRPr="00502A1D" w:rsidRDefault="065643BE" w:rsidP="0FA95FAD">
            <w:pPr>
              <w:tabs>
                <w:tab w:val="left" w:pos="3495"/>
              </w:tabs>
              <w:jc w:val="center"/>
              <w:rPr>
                <w:rFonts w:cs="Arial"/>
                <w:lang w:eastAsia="en-GB"/>
              </w:rPr>
            </w:pPr>
            <w:r w:rsidRPr="0FA95FAD">
              <w:rPr>
                <w:rFonts w:cs="Arial"/>
                <w:lang w:eastAsia="en-GB"/>
              </w:rPr>
              <w:t>Application Form / Interview</w:t>
            </w:r>
          </w:p>
        </w:tc>
      </w:tr>
      <w:tr w:rsidR="006953EC" w:rsidRPr="00413085" w14:paraId="09A8572F" w14:textId="77777777" w:rsidTr="0FA95FAD">
        <w:trPr>
          <w:cantSplit/>
          <w:trHeight w:val="501"/>
        </w:trPr>
        <w:tc>
          <w:tcPr>
            <w:tcW w:w="10348" w:type="dxa"/>
            <w:gridSpan w:val="5"/>
            <w:shd w:val="clear" w:color="auto" w:fill="A6A6A6" w:themeFill="background1" w:themeFillShade="A6"/>
            <w:vAlign w:val="center"/>
          </w:tcPr>
          <w:p w14:paraId="34D5D064" w14:textId="289A401B" w:rsidR="006953EC" w:rsidRPr="00931C63" w:rsidRDefault="006953EC" w:rsidP="006953EC">
            <w:pPr>
              <w:pStyle w:val="ListParagraph"/>
              <w:numPr>
                <w:ilvl w:val="0"/>
                <w:numId w:val="20"/>
              </w:numPr>
              <w:tabs>
                <w:tab w:val="center" w:pos="4153"/>
                <w:tab w:val="right" w:pos="8306"/>
              </w:tabs>
              <w:rPr>
                <w:rFonts w:cs="Arial"/>
                <w:b/>
                <w:bCs/>
                <w:color w:val="000000" w:themeColor="text1"/>
                <w:sz w:val="24"/>
                <w:szCs w:val="24"/>
              </w:rPr>
            </w:pPr>
            <w:r w:rsidRPr="00931C63">
              <w:rPr>
                <w:rFonts w:cs="Arial"/>
                <w:b/>
                <w:bCs/>
                <w:color w:val="000000" w:themeColor="text1"/>
                <w:sz w:val="24"/>
                <w:szCs w:val="24"/>
              </w:rPr>
              <w:t>Skills and Knowledge:</w:t>
            </w:r>
          </w:p>
        </w:tc>
      </w:tr>
      <w:tr w:rsidR="006953EC" w:rsidRPr="00413085" w14:paraId="2068D3B5" w14:textId="77777777" w:rsidTr="0FA95FAD">
        <w:trPr>
          <w:cantSplit/>
          <w:trHeight w:hRule="exact" w:val="920"/>
        </w:trPr>
        <w:tc>
          <w:tcPr>
            <w:tcW w:w="684" w:type="dxa"/>
            <w:vAlign w:val="center"/>
          </w:tcPr>
          <w:p w14:paraId="1A256B29" w14:textId="5AD71DF7" w:rsidR="006953EC" w:rsidRPr="00E90143" w:rsidRDefault="006953EC" w:rsidP="006953EC">
            <w:pPr>
              <w:tabs>
                <w:tab w:val="left" w:pos="3495"/>
              </w:tabs>
              <w:rPr>
                <w:rFonts w:cs="Arial"/>
                <w:color w:val="000000" w:themeColor="text1"/>
              </w:rPr>
            </w:pPr>
            <w:r>
              <w:rPr>
                <w:rFonts w:cs="Arial"/>
                <w:color w:val="000000" w:themeColor="text1"/>
              </w:rPr>
              <w:t>3.1</w:t>
            </w:r>
          </w:p>
        </w:tc>
        <w:tc>
          <w:tcPr>
            <w:tcW w:w="5163" w:type="dxa"/>
            <w:vAlign w:val="center"/>
          </w:tcPr>
          <w:p w14:paraId="288CC981" w14:textId="36D96CE5" w:rsidR="006953EC" w:rsidRPr="00E90143" w:rsidRDefault="006953EC" w:rsidP="006953EC">
            <w:pPr>
              <w:tabs>
                <w:tab w:val="left" w:pos="3495"/>
              </w:tabs>
              <w:rPr>
                <w:rFonts w:cs="Arial"/>
                <w:color w:val="000000" w:themeColor="text1"/>
              </w:rPr>
            </w:pPr>
            <w:r>
              <w:rPr>
                <w:rFonts w:cs="Arial"/>
                <w:color w:val="000000" w:themeColor="text1"/>
              </w:rPr>
              <w:t>Excellent IT Skills and ability to use a range of products including systems</w:t>
            </w:r>
          </w:p>
        </w:tc>
        <w:tc>
          <w:tcPr>
            <w:tcW w:w="1270" w:type="dxa"/>
          </w:tcPr>
          <w:p w14:paraId="23F63BBD" w14:textId="77777777" w:rsidR="006953EC" w:rsidRDefault="006953EC" w:rsidP="006953EC">
            <w:pPr>
              <w:jc w:val="center"/>
              <w:rPr>
                <w:color w:val="000000" w:themeColor="text1"/>
              </w:rPr>
            </w:pPr>
          </w:p>
          <w:p w14:paraId="3C1B29E3" w14:textId="385E786F" w:rsidR="006953EC" w:rsidRPr="00E90143" w:rsidRDefault="006953EC" w:rsidP="006953EC">
            <w:pPr>
              <w:jc w:val="center"/>
              <w:rPr>
                <w:color w:val="000000" w:themeColor="text1"/>
              </w:rPr>
            </w:pPr>
            <w:r w:rsidRPr="00413085">
              <w:rPr>
                <w:rFonts w:ascii="Wingdings" w:eastAsia="Wingdings" w:hAnsi="Wingdings" w:cs="Wingdings"/>
                <w:color w:val="000000" w:themeColor="text1"/>
              </w:rPr>
              <w:t>ü</w:t>
            </w:r>
          </w:p>
        </w:tc>
        <w:tc>
          <w:tcPr>
            <w:tcW w:w="1297" w:type="dxa"/>
            <w:vAlign w:val="center"/>
          </w:tcPr>
          <w:p w14:paraId="7922C300" w14:textId="77777777" w:rsidR="006953EC" w:rsidRPr="00E90143" w:rsidRDefault="006953EC" w:rsidP="006953EC">
            <w:pPr>
              <w:jc w:val="center"/>
              <w:rPr>
                <w:rFonts w:cs="Arial"/>
                <w:color w:val="000000" w:themeColor="text1"/>
              </w:rPr>
            </w:pPr>
          </w:p>
        </w:tc>
        <w:tc>
          <w:tcPr>
            <w:tcW w:w="1934" w:type="dxa"/>
            <w:vAlign w:val="center"/>
          </w:tcPr>
          <w:p w14:paraId="459FD986" w14:textId="5C529333" w:rsidR="006953EC" w:rsidRPr="00E90143" w:rsidRDefault="006953EC" w:rsidP="006953EC">
            <w:pPr>
              <w:jc w:val="center"/>
              <w:rPr>
                <w:color w:val="000000" w:themeColor="text1"/>
              </w:rPr>
            </w:pPr>
            <w:r>
              <w:rPr>
                <w:color w:val="000000" w:themeColor="text1"/>
              </w:rPr>
              <w:t>Application Form</w:t>
            </w:r>
          </w:p>
        </w:tc>
      </w:tr>
      <w:tr w:rsidR="006953EC" w:rsidRPr="00413085" w14:paraId="61D1A1DF" w14:textId="77777777" w:rsidTr="0FA95FAD">
        <w:trPr>
          <w:cantSplit/>
          <w:trHeight w:hRule="exact" w:val="987"/>
        </w:trPr>
        <w:tc>
          <w:tcPr>
            <w:tcW w:w="684" w:type="dxa"/>
            <w:vAlign w:val="center"/>
          </w:tcPr>
          <w:p w14:paraId="708E7B0D" w14:textId="2C85894E" w:rsidR="006953EC" w:rsidRPr="00E90143" w:rsidRDefault="006953EC" w:rsidP="006953EC">
            <w:pPr>
              <w:rPr>
                <w:rFonts w:cs="Arial"/>
                <w:color w:val="000000" w:themeColor="text1"/>
              </w:rPr>
            </w:pPr>
            <w:r>
              <w:rPr>
                <w:rFonts w:cs="Arial"/>
                <w:color w:val="000000" w:themeColor="text1"/>
              </w:rPr>
              <w:t>3.2</w:t>
            </w:r>
          </w:p>
        </w:tc>
        <w:tc>
          <w:tcPr>
            <w:tcW w:w="5163" w:type="dxa"/>
            <w:vAlign w:val="center"/>
          </w:tcPr>
          <w:p w14:paraId="251399AF" w14:textId="188DEC47" w:rsidR="006953EC" w:rsidRPr="00E90143" w:rsidRDefault="006953EC" w:rsidP="006953EC">
            <w:pPr>
              <w:rPr>
                <w:rFonts w:cs="Arial"/>
                <w:color w:val="000000" w:themeColor="text1"/>
              </w:rPr>
            </w:pPr>
            <w:r>
              <w:rPr>
                <w:rFonts w:cs="Arial"/>
                <w:color w:val="000000" w:themeColor="text1"/>
              </w:rPr>
              <w:t>Sound time management and administrative skills</w:t>
            </w:r>
          </w:p>
        </w:tc>
        <w:tc>
          <w:tcPr>
            <w:tcW w:w="1270" w:type="dxa"/>
          </w:tcPr>
          <w:p w14:paraId="101FA1F6" w14:textId="77777777" w:rsidR="006953EC" w:rsidRDefault="006953EC" w:rsidP="006953EC">
            <w:pPr>
              <w:jc w:val="center"/>
              <w:rPr>
                <w:color w:val="000000" w:themeColor="text1"/>
              </w:rPr>
            </w:pPr>
          </w:p>
          <w:p w14:paraId="7BFBA111" w14:textId="28950C59" w:rsidR="006953EC" w:rsidRPr="00E90143" w:rsidRDefault="006953EC" w:rsidP="006953EC">
            <w:pPr>
              <w:jc w:val="center"/>
              <w:rPr>
                <w:color w:val="000000" w:themeColor="text1"/>
              </w:rPr>
            </w:pPr>
            <w:r w:rsidRPr="00413085">
              <w:rPr>
                <w:rFonts w:ascii="Wingdings" w:eastAsia="Wingdings" w:hAnsi="Wingdings" w:cs="Wingdings"/>
                <w:color w:val="000000" w:themeColor="text1"/>
              </w:rPr>
              <w:t>ü</w:t>
            </w:r>
          </w:p>
        </w:tc>
        <w:tc>
          <w:tcPr>
            <w:tcW w:w="1297" w:type="dxa"/>
            <w:vAlign w:val="center"/>
          </w:tcPr>
          <w:p w14:paraId="7F5F08DA" w14:textId="77777777" w:rsidR="006953EC" w:rsidRPr="00E90143" w:rsidRDefault="006953EC" w:rsidP="006953EC">
            <w:pPr>
              <w:jc w:val="center"/>
              <w:rPr>
                <w:rFonts w:cs="Arial"/>
                <w:color w:val="000000" w:themeColor="text1"/>
              </w:rPr>
            </w:pPr>
          </w:p>
        </w:tc>
        <w:tc>
          <w:tcPr>
            <w:tcW w:w="1934" w:type="dxa"/>
          </w:tcPr>
          <w:p w14:paraId="1BDC817D" w14:textId="77777777" w:rsidR="006953EC" w:rsidRDefault="006953EC" w:rsidP="006953EC">
            <w:pPr>
              <w:jc w:val="center"/>
              <w:rPr>
                <w:color w:val="000000" w:themeColor="text1"/>
              </w:rPr>
            </w:pPr>
          </w:p>
          <w:p w14:paraId="7BE380D0" w14:textId="75605300" w:rsidR="006953EC" w:rsidRPr="00E90143" w:rsidRDefault="006953EC" w:rsidP="006953EC">
            <w:pPr>
              <w:jc w:val="center"/>
              <w:rPr>
                <w:color w:val="000000" w:themeColor="text1"/>
              </w:rPr>
            </w:pPr>
            <w:r w:rsidRPr="00413085">
              <w:rPr>
                <w:rFonts w:cs="Arial"/>
                <w:color w:val="000000" w:themeColor="text1"/>
                <w:lang w:eastAsia="en-GB"/>
              </w:rPr>
              <w:t>Application Form / Interview</w:t>
            </w:r>
          </w:p>
        </w:tc>
      </w:tr>
      <w:tr w:rsidR="006953EC" w:rsidRPr="00413085" w14:paraId="212456CA" w14:textId="77777777" w:rsidTr="0FA95FAD">
        <w:trPr>
          <w:cantSplit/>
          <w:trHeight w:hRule="exact" w:val="988"/>
        </w:trPr>
        <w:tc>
          <w:tcPr>
            <w:tcW w:w="684" w:type="dxa"/>
            <w:vAlign w:val="center"/>
          </w:tcPr>
          <w:p w14:paraId="423BE105" w14:textId="363C040E" w:rsidR="006953EC" w:rsidRPr="00E90143" w:rsidRDefault="006953EC" w:rsidP="006953EC">
            <w:pPr>
              <w:tabs>
                <w:tab w:val="left" w:pos="3495"/>
              </w:tabs>
              <w:rPr>
                <w:rFonts w:cs="Arial"/>
                <w:color w:val="000000" w:themeColor="text1"/>
              </w:rPr>
            </w:pPr>
            <w:r>
              <w:rPr>
                <w:rFonts w:cs="Arial"/>
                <w:color w:val="000000" w:themeColor="text1"/>
              </w:rPr>
              <w:t>3.3</w:t>
            </w:r>
          </w:p>
        </w:tc>
        <w:tc>
          <w:tcPr>
            <w:tcW w:w="5163" w:type="dxa"/>
            <w:vAlign w:val="center"/>
          </w:tcPr>
          <w:p w14:paraId="0AEFC58F" w14:textId="29235725" w:rsidR="006953EC" w:rsidRPr="00E90143" w:rsidRDefault="006953EC" w:rsidP="006953EC">
            <w:pPr>
              <w:tabs>
                <w:tab w:val="left" w:pos="3495"/>
              </w:tabs>
              <w:rPr>
                <w:rFonts w:cs="Arial"/>
                <w:color w:val="000000" w:themeColor="text1"/>
              </w:rPr>
            </w:pPr>
            <w:r>
              <w:rPr>
                <w:rFonts w:cs="Arial"/>
                <w:color w:val="000000" w:themeColor="text1"/>
              </w:rPr>
              <w:t>Good communication and organisational skills</w:t>
            </w:r>
          </w:p>
        </w:tc>
        <w:tc>
          <w:tcPr>
            <w:tcW w:w="1270" w:type="dxa"/>
          </w:tcPr>
          <w:p w14:paraId="776B6B16" w14:textId="77777777" w:rsidR="006953EC" w:rsidRDefault="006953EC" w:rsidP="006953EC">
            <w:pPr>
              <w:jc w:val="center"/>
              <w:rPr>
                <w:color w:val="000000" w:themeColor="text1"/>
              </w:rPr>
            </w:pPr>
          </w:p>
          <w:p w14:paraId="2B7AA936" w14:textId="6EF81E4E" w:rsidR="006953EC" w:rsidRPr="00E90143" w:rsidRDefault="006953EC" w:rsidP="006953EC">
            <w:pPr>
              <w:jc w:val="center"/>
              <w:rPr>
                <w:color w:val="000000" w:themeColor="text1"/>
              </w:rPr>
            </w:pPr>
            <w:r w:rsidRPr="00413085">
              <w:rPr>
                <w:rFonts w:ascii="Wingdings" w:eastAsia="Wingdings" w:hAnsi="Wingdings" w:cs="Wingdings"/>
                <w:color w:val="000000" w:themeColor="text1"/>
              </w:rPr>
              <w:t>ü</w:t>
            </w:r>
          </w:p>
        </w:tc>
        <w:tc>
          <w:tcPr>
            <w:tcW w:w="1297" w:type="dxa"/>
            <w:vAlign w:val="center"/>
          </w:tcPr>
          <w:p w14:paraId="1BBA412E" w14:textId="77777777" w:rsidR="006953EC" w:rsidRPr="00E90143" w:rsidRDefault="006953EC" w:rsidP="006953EC">
            <w:pPr>
              <w:jc w:val="center"/>
              <w:rPr>
                <w:rFonts w:cs="Arial"/>
                <w:color w:val="000000" w:themeColor="text1"/>
              </w:rPr>
            </w:pPr>
          </w:p>
        </w:tc>
        <w:tc>
          <w:tcPr>
            <w:tcW w:w="1934" w:type="dxa"/>
          </w:tcPr>
          <w:p w14:paraId="0FF504CC" w14:textId="77777777" w:rsidR="006953EC" w:rsidRDefault="006953EC" w:rsidP="006953EC">
            <w:pPr>
              <w:jc w:val="center"/>
              <w:rPr>
                <w:color w:val="000000" w:themeColor="text1"/>
              </w:rPr>
            </w:pPr>
          </w:p>
          <w:p w14:paraId="53633CE7" w14:textId="45C5B22B" w:rsidR="006953EC" w:rsidRPr="00E90143" w:rsidRDefault="006953EC" w:rsidP="006953EC">
            <w:pPr>
              <w:jc w:val="center"/>
              <w:rPr>
                <w:color w:val="000000" w:themeColor="text1"/>
              </w:rPr>
            </w:pPr>
            <w:r w:rsidRPr="00413085">
              <w:rPr>
                <w:rFonts w:cs="Arial"/>
                <w:color w:val="000000" w:themeColor="text1"/>
                <w:lang w:eastAsia="en-GB"/>
              </w:rPr>
              <w:t>Application Form / Interview</w:t>
            </w:r>
          </w:p>
        </w:tc>
      </w:tr>
      <w:tr w:rsidR="006953EC" w:rsidRPr="00413085" w14:paraId="2F602CCA" w14:textId="77777777" w:rsidTr="0FA95FAD">
        <w:trPr>
          <w:cantSplit/>
          <w:trHeight w:hRule="exact" w:val="1002"/>
        </w:trPr>
        <w:tc>
          <w:tcPr>
            <w:tcW w:w="684" w:type="dxa"/>
            <w:vAlign w:val="center"/>
          </w:tcPr>
          <w:p w14:paraId="0A225A4E" w14:textId="206FF435" w:rsidR="006953EC" w:rsidRPr="00E90143" w:rsidRDefault="006953EC" w:rsidP="006953EC">
            <w:pPr>
              <w:tabs>
                <w:tab w:val="left" w:pos="3495"/>
              </w:tabs>
              <w:rPr>
                <w:rFonts w:cs="Arial"/>
                <w:color w:val="000000" w:themeColor="text1"/>
              </w:rPr>
            </w:pPr>
            <w:r>
              <w:rPr>
                <w:rFonts w:cs="Arial"/>
                <w:color w:val="000000" w:themeColor="text1"/>
              </w:rPr>
              <w:t>3.4</w:t>
            </w:r>
          </w:p>
        </w:tc>
        <w:tc>
          <w:tcPr>
            <w:tcW w:w="5163" w:type="dxa"/>
            <w:vAlign w:val="center"/>
          </w:tcPr>
          <w:p w14:paraId="076FB1E5" w14:textId="58E5B6DF" w:rsidR="006953EC" w:rsidRPr="00E90143" w:rsidRDefault="006953EC" w:rsidP="006953EC">
            <w:pPr>
              <w:tabs>
                <w:tab w:val="left" w:pos="3495"/>
              </w:tabs>
              <w:rPr>
                <w:rFonts w:cs="Arial"/>
                <w:color w:val="000000" w:themeColor="text1"/>
              </w:rPr>
            </w:pPr>
            <w:r>
              <w:rPr>
                <w:rFonts w:cs="Arial"/>
                <w:color w:val="000000" w:themeColor="text1"/>
              </w:rPr>
              <w:t xml:space="preserve">Sound knowledge of external quality procedures and requirements in area of responsibility </w:t>
            </w:r>
          </w:p>
        </w:tc>
        <w:tc>
          <w:tcPr>
            <w:tcW w:w="1270" w:type="dxa"/>
          </w:tcPr>
          <w:p w14:paraId="0424D66E" w14:textId="77777777" w:rsidR="006953EC" w:rsidRDefault="006953EC" w:rsidP="006953EC">
            <w:pPr>
              <w:jc w:val="center"/>
              <w:rPr>
                <w:color w:val="000000" w:themeColor="text1"/>
              </w:rPr>
            </w:pPr>
          </w:p>
          <w:p w14:paraId="63085DCE" w14:textId="1442EAAB" w:rsidR="006953EC" w:rsidRPr="00E90143" w:rsidRDefault="006953EC" w:rsidP="006953EC">
            <w:pPr>
              <w:jc w:val="center"/>
              <w:rPr>
                <w:color w:val="000000" w:themeColor="text1"/>
              </w:rPr>
            </w:pPr>
            <w:r w:rsidRPr="00413085">
              <w:rPr>
                <w:rFonts w:ascii="Wingdings" w:eastAsia="Wingdings" w:hAnsi="Wingdings" w:cs="Wingdings"/>
                <w:color w:val="000000" w:themeColor="text1"/>
              </w:rPr>
              <w:t>ü</w:t>
            </w:r>
          </w:p>
        </w:tc>
        <w:tc>
          <w:tcPr>
            <w:tcW w:w="1297" w:type="dxa"/>
            <w:vAlign w:val="center"/>
          </w:tcPr>
          <w:p w14:paraId="530389D7" w14:textId="3EC6CFB9" w:rsidR="006953EC" w:rsidRPr="00E90143" w:rsidRDefault="006953EC" w:rsidP="006953EC">
            <w:pPr>
              <w:jc w:val="center"/>
              <w:rPr>
                <w:rFonts w:cs="Arial"/>
                <w:color w:val="000000" w:themeColor="text1"/>
              </w:rPr>
            </w:pPr>
          </w:p>
        </w:tc>
        <w:tc>
          <w:tcPr>
            <w:tcW w:w="1934" w:type="dxa"/>
          </w:tcPr>
          <w:p w14:paraId="57C60E78" w14:textId="77777777" w:rsidR="006953EC" w:rsidRDefault="006953EC" w:rsidP="006953EC">
            <w:pPr>
              <w:jc w:val="center"/>
              <w:rPr>
                <w:color w:val="000000" w:themeColor="text1"/>
              </w:rPr>
            </w:pPr>
          </w:p>
          <w:p w14:paraId="49CBED6C" w14:textId="25F44C71" w:rsidR="006953EC" w:rsidRPr="00E90143" w:rsidRDefault="006953EC" w:rsidP="006953EC">
            <w:pPr>
              <w:jc w:val="center"/>
              <w:rPr>
                <w:color w:val="000000" w:themeColor="text1"/>
              </w:rPr>
            </w:pPr>
            <w:r>
              <w:rPr>
                <w:color w:val="000000" w:themeColor="text1"/>
              </w:rPr>
              <w:t>Interview</w:t>
            </w:r>
          </w:p>
        </w:tc>
      </w:tr>
      <w:tr w:rsidR="006953EC" w:rsidRPr="00413085" w14:paraId="77F2F41B" w14:textId="77777777" w:rsidTr="0FA95FAD">
        <w:trPr>
          <w:cantSplit/>
          <w:trHeight w:hRule="exact" w:val="1002"/>
        </w:trPr>
        <w:tc>
          <w:tcPr>
            <w:tcW w:w="684" w:type="dxa"/>
            <w:vAlign w:val="center"/>
          </w:tcPr>
          <w:p w14:paraId="587D3235" w14:textId="75F5319C" w:rsidR="006953EC" w:rsidRDefault="006953EC" w:rsidP="006953EC">
            <w:pPr>
              <w:tabs>
                <w:tab w:val="left" w:pos="3495"/>
              </w:tabs>
              <w:rPr>
                <w:rFonts w:cs="Arial"/>
                <w:color w:val="000000" w:themeColor="text1"/>
              </w:rPr>
            </w:pPr>
            <w:r>
              <w:rPr>
                <w:rFonts w:cs="Arial"/>
                <w:color w:val="000000" w:themeColor="text1"/>
              </w:rPr>
              <w:t>3.5</w:t>
            </w:r>
          </w:p>
        </w:tc>
        <w:tc>
          <w:tcPr>
            <w:tcW w:w="5163" w:type="dxa"/>
            <w:vAlign w:val="center"/>
          </w:tcPr>
          <w:p w14:paraId="55FC0D38" w14:textId="5D2BAD96" w:rsidR="006953EC" w:rsidRDefault="006953EC" w:rsidP="006953EC">
            <w:pPr>
              <w:tabs>
                <w:tab w:val="left" w:pos="3495"/>
              </w:tabs>
              <w:rPr>
                <w:rFonts w:cs="Arial"/>
                <w:color w:val="000000" w:themeColor="text1"/>
              </w:rPr>
            </w:pPr>
            <w:r>
              <w:rPr>
                <w:rFonts w:cs="Arial"/>
                <w:color w:val="000000" w:themeColor="text1"/>
              </w:rPr>
              <w:t>Ability to work with young people and adults to gain the best outcomes</w:t>
            </w:r>
          </w:p>
        </w:tc>
        <w:tc>
          <w:tcPr>
            <w:tcW w:w="1270" w:type="dxa"/>
          </w:tcPr>
          <w:p w14:paraId="2F4B1D77" w14:textId="77777777" w:rsidR="006953EC" w:rsidRDefault="006953EC" w:rsidP="006953EC">
            <w:pPr>
              <w:jc w:val="center"/>
              <w:rPr>
                <w:color w:val="000000" w:themeColor="text1"/>
              </w:rPr>
            </w:pPr>
          </w:p>
          <w:p w14:paraId="419401BF" w14:textId="6FB62915" w:rsidR="006953EC" w:rsidRDefault="006953EC" w:rsidP="006953EC">
            <w:pPr>
              <w:jc w:val="center"/>
              <w:rPr>
                <w:color w:val="000000" w:themeColor="text1"/>
              </w:rPr>
            </w:pPr>
            <w:r w:rsidRPr="00413085">
              <w:rPr>
                <w:rFonts w:ascii="Wingdings" w:eastAsia="Wingdings" w:hAnsi="Wingdings" w:cs="Wingdings"/>
                <w:color w:val="000000" w:themeColor="text1"/>
              </w:rPr>
              <w:t>ü</w:t>
            </w:r>
          </w:p>
        </w:tc>
        <w:tc>
          <w:tcPr>
            <w:tcW w:w="1297" w:type="dxa"/>
            <w:vAlign w:val="center"/>
          </w:tcPr>
          <w:p w14:paraId="6613E582" w14:textId="77777777" w:rsidR="006953EC" w:rsidRPr="00E90143" w:rsidRDefault="006953EC" w:rsidP="006953EC">
            <w:pPr>
              <w:jc w:val="center"/>
              <w:rPr>
                <w:rFonts w:cs="Arial"/>
                <w:color w:val="000000" w:themeColor="text1"/>
              </w:rPr>
            </w:pPr>
          </w:p>
        </w:tc>
        <w:tc>
          <w:tcPr>
            <w:tcW w:w="1934" w:type="dxa"/>
          </w:tcPr>
          <w:p w14:paraId="3C491FC3" w14:textId="77777777" w:rsidR="006953EC" w:rsidRDefault="006953EC" w:rsidP="006953EC">
            <w:pPr>
              <w:jc w:val="center"/>
              <w:rPr>
                <w:color w:val="000000" w:themeColor="text1"/>
              </w:rPr>
            </w:pPr>
          </w:p>
          <w:p w14:paraId="2458A65D" w14:textId="5C5448CA" w:rsidR="006953EC" w:rsidRPr="00E90143" w:rsidRDefault="006953EC" w:rsidP="006953EC">
            <w:pPr>
              <w:jc w:val="center"/>
              <w:rPr>
                <w:color w:val="000000" w:themeColor="text1"/>
              </w:rPr>
            </w:pPr>
            <w:r w:rsidRPr="00413085">
              <w:rPr>
                <w:rFonts w:cs="Arial"/>
                <w:color w:val="000000" w:themeColor="text1"/>
                <w:lang w:eastAsia="en-GB"/>
              </w:rPr>
              <w:t>Application Form / Interview</w:t>
            </w:r>
          </w:p>
        </w:tc>
      </w:tr>
      <w:tr w:rsidR="05D7F49D" w14:paraId="1A22809C" w14:textId="77777777" w:rsidTr="0FA95FAD">
        <w:trPr>
          <w:cantSplit/>
          <w:trHeight w:val="300"/>
        </w:trPr>
        <w:tc>
          <w:tcPr>
            <w:tcW w:w="684" w:type="dxa"/>
            <w:vAlign w:val="center"/>
          </w:tcPr>
          <w:p w14:paraId="03E14767" w14:textId="54698A0F" w:rsidR="5F04DAE7" w:rsidRDefault="15DFCBB5" w:rsidP="0FA95FAD">
            <w:pPr>
              <w:rPr>
                <w:rFonts w:cs="Arial"/>
              </w:rPr>
            </w:pPr>
            <w:r w:rsidRPr="0FA95FAD">
              <w:rPr>
                <w:rFonts w:cs="Arial"/>
              </w:rPr>
              <w:t>3.</w:t>
            </w:r>
            <w:r w:rsidR="00EF325B">
              <w:rPr>
                <w:rFonts w:cs="Arial"/>
              </w:rPr>
              <w:t>6</w:t>
            </w:r>
          </w:p>
        </w:tc>
        <w:tc>
          <w:tcPr>
            <w:tcW w:w="5163" w:type="dxa"/>
            <w:vAlign w:val="center"/>
          </w:tcPr>
          <w:p w14:paraId="1C1AE036" w14:textId="72F74DF6" w:rsidR="5F04DAE7" w:rsidRDefault="15DFCBB5" w:rsidP="0FA95FAD">
            <w:pPr>
              <w:rPr>
                <w:rFonts w:cs="Arial"/>
              </w:rPr>
            </w:pPr>
            <w:r w:rsidRPr="0FA95FAD">
              <w:rPr>
                <w:rFonts w:cs="Arial"/>
              </w:rPr>
              <w:t xml:space="preserve">Knowledge and ability to design and implement highly effective behaviour management systems which have a positive impact on behaviour for learning and progression </w:t>
            </w:r>
          </w:p>
        </w:tc>
        <w:tc>
          <w:tcPr>
            <w:tcW w:w="1270" w:type="dxa"/>
          </w:tcPr>
          <w:p w14:paraId="4DA4BA52" w14:textId="09CECBB6" w:rsidR="05D7F49D" w:rsidRDefault="1CE39FE1" w:rsidP="0FA95FAD">
            <w:pPr>
              <w:jc w:val="center"/>
            </w:pPr>
            <w:r w:rsidRPr="0FA95FAD">
              <w:rPr>
                <w:rFonts w:ascii="Wingdings" w:eastAsia="Wingdings" w:hAnsi="Wingdings" w:cs="Wingdings"/>
              </w:rPr>
              <w:t>ü</w:t>
            </w:r>
          </w:p>
        </w:tc>
        <w:tc>
          <w:tcPr>
            <w:tcW w:w="1297" w:type="dxa"/>
            <w:vAlign w:val="center"/>
          </w:tcPr>
          <w:p w14:paraId="78D92390" w14:textId="77777777" w:rsidR="05D7F49D" w:rsidRDefault="05D7F49D" w:rsidP="0FA95FAD">
            <w:pPr>
              <w:jc w:val="center"/>
              <w:rPr>
                <w:rFonts w:cs="Arial"/>
              </w:rPr>
            </w:pPr>
          </w:p>
        </w:tc>
        <w:tc>
          <w:tcPr>
            <w:tcW w:w="1934" w:type="dxa"/>
          </w:tcPr>
          <w:p w14:paraId="0A98C2CB" w14:textId="77777777" w:rsidR="05D7F49D" w:rsidRDefault="05D7F49D" w:rsidP="0FA95FAD">
            <w:pPr>
              <w:jc w:val="center"/>
            </w:pPr>
          </w:p>
          <w:p w14:paraId="0FF8832E" w14:textId="48EEB9DB" w:rsidR="05D7F49D" w:rsidRDefault="1CE39FE1" w:rsidP="0FA95FAD">
            <w:pPr>
              <w:jc w:val="center"/>
            </w:pPr>
            <w:r w:rsidRPr="0FA95FAD">
              <w:rPr>
                <w:rFonts w:cs="Arial"/>
                <w:lang w:eastAsia="en-GB"/>
              </w:rPr>
              <w:t>Application Form / Interview</w:t>
            </w:r>
          </w:p>
        </w:tc>
      </w:tr>
      <w:tr w:rsidR="05D7F49D" w14:paraId="7BDABDA8" w14:textId="77777777" w:rsidTr="0FA95FAD">
        <w:trPr>
          <w:cantSplit/>
          <w:trHeight w:val="735"/>
        </w:trPr>
        <w:tc>
          <w:tcPr>
            <w:tcW w:w="684" w:type="dxa"/>
            <w:vAlign w:val="center"/>
          </w:tcPr>
          <w:p w14:paraId="64367744" w14:textId="55C9EEE4" w:rsidR="31DCD530" w:rsidRDefault="70EAC980" w:rsidP="0FA95FAD">
            <w:pPr>
              <w:rPr>
                <w:rFonts w:cs="Arial"/>
              </w:rPr>
            </w:pPr>
            <w:r w:rsidRPr="0FA95FAD">
              <w:rPr>
                <w:rFonts w:cs="Arial"/>
              </w:rPr>
              <w:t>3.</w:t>
            </w:r>
            <w:r w:rsidR="00EF325B">
              <w:rPr>
                <w:rFonts w:cs="Arial"/>
              </w:rPr>
              <w:t>7</w:t>
            </w:r>
          </w:p>
        </w:tc>
        <w:tc>
          <w:tcPr>
            <w:tcW w:w="5163" w:type="dxa"/>
            <w:vAlign w:val="center"/>
          </w:tcPr>
          <w:p w14:paraId="222BF2B2" w14:textId="1C1E2A46" w:rsidR="31DCD530" w:rsidRDefault="70EAC980" w:rsidP="0FA95FAD">
            <w:pPr>
              <w:rPr>
                <w:rFonts w:cs="Arial"/>
              </w:rPr>
            </w:pPr>
            <w:r w:rsidRPr="0FA95FAD">
              <w:rPr>
                <w:rFonts w:cs="Arial"/>
              </w:rPr>
              <w:t>Ability to develop programmes of study which give students the best possible chance of progression</w:t>
            </w:r>
            <w:r w:rsidR="2AB1B7E0" w:rsidRPr="0FA95FAD">
              <w:rPr>
                <w:rFonts w:cs="Arial"/>
              </w:rPr>
              <w:t xml:space="preserve"> </w:t>
            </w:r>
            <w:r w:rsidR="00176642">
              <w:rPr>
                <w:rFonts w:cs="Arial"/>
              </w:rPr>
              <w:t>to stop them being NEET</w:t>
            </w:r>
          </w:p>
        </w:tc>
        <w:tc>
          <w:tcPr>
            <w:tcW w:w="1270" w:type="dxa"/>
          </w:tcPr>
          <w:p w14:paraId="1F62B9EA" w14:textId="09CECBB6" w:rsidR="05D7F49D" w:rsidRDefault="1CE39FE1" w:rsidP="0FA95FAD">
            <w:pPr>
              <w:jc w:val="center"/>
            </w:pPr>
            <w:r w:rsidRPr="0FA95FAD">
              <w:rPr>
                <w:rFonts w:ascii="Wingdings" w:eastAsia="Wingdings" w:hAnsi="Wingdings" w:cs="Wingdings"/>
              </w:rPr>
              <w:t>ü</w:t>
            </w:r>
          </w:p>
        </w:tc>
        <w:tc>
          <w:tcPr>
            <w:tcW w:w="1297" w:type="dxa"/>
            <w:vAlign w:val="center"/>
          </w:tcPr>
          <w:p w14:paraId="776EFAE8" w14:textId="77777777" w:rsidR="05D7F49D" w:rsidRDefault="05D7F49D" w:rsidP="0FA95FAD">
            <w:pPr>
              <w:jc w:val="center"/>
              <w:rPr>
                <w:rFonts w:cs="Arial"/>
              </w:rPr>
            </w:pPr>
          </w:p>
        </w:tc>
        <w:tc>
          <w:tcPr>
            <w:tcW w:w="1934" w:type="dxa"/>
          </w:tcPr>
          <w:p w14:paraId="55C9B7E4" w14:textId="77777777" w:rsidR="05D7F49D" w:rsidRDefault="05D7F49D" w:rsidP="0FA95FAD">
            <w:pPr>
              <w:jc w:val="center"/>
            </w:pPr>
          </w:p>
          <w:p w14:paraId="26BA3803" w14:textId="48EEB9DB" w:rsidR="05D7F49D" w:rsidRDefault="1CE39FE1" w:rsidP="0FA95FAD">
            <w:pPr>
              <w:jc w:val="center"/>
            </w:pPr>
            <w:r w:rsidRPr="0FA95FAD">
              <w:rPr>
                <w:rFonts w:cs="Arial"/>
                <w:lang w:eastAsia="en-GB"/>
              </w:rPr>
              <w:t>Application Form / Interview</w:t>
            </w:r>
          </w:p>
        </w:tc>
      </w:tr>
      <w:tr w:rsidR="006953EC" w:rsidRPr="00413085" w14:paraId="4387ECAD" w14:textId="77777777" w:rsidTr="0FA95FAD">
        <w:trPr>
          <w:cantSplit/>
          <w:trHeight w:val="501"/>
        </w:trPr>
        <w:tc>
          <w:tcPr>
            <w:tcW w:w="8414" w:type="dxa"/>
            <w:gridSpan w:val="4"/>
            <w:shd w:val="clear" w:color="auto" w:fill="A6A6A6" w:themeFill="background1" w:themeFillShade="A6"/>
            <w:vAlign w:val="center"/>
          </w:tcPr>
          <w:p w14:paraId="17BF9778" w14:textId="43C4EBC4" w:rsidR="006953EC" w:rsidRPr="00931C63" w:rsidRDefault="006953EC" w:rsidP="006953EC">
            <w:pPr>
              <w:pStyle w:val="ListParagraph"/>
              <w:numPr>
                <w:ilvl w:val="0"/>
                <w:numId w:val="20"/>
              </w:numPr>
              <w:tabs>
                <w:tab w:val="center" w:pos="4153"/>
                <w:tab w:val="right" w:pos="8306"/>
              </w:tabs>
              <w:rPr>
                <w:rFonts w:cs="Arial"/>
                <w:b/>
                <w:bCs/>
                <w:color w:val="000000" w:themeColor="text1"/>
                <w:sz w:val="24"/>
                <w:szCs w:val="24"/>
              </w:rPr>
            </w:pPr>
            <w:r w:rsidRPr="00931C63">
              <w:rPr>
                <w:rFonts w:cs="Arial"/>
                <w:b/>
                <w:bCs/>
                <w:color w:val="000000" w:themeColor="text1"/>
                <w:sz w:val="24"/>
                <w:szCs w:val="24"/>
              </w:rPr>
              <w:t>Attributes / Other Requirements:</w:t>
            </w:r>
          </w:p>
        </w:tc>
        <w:tc>
          <w:tcPr>
            <w:tcW w:w="1934" w:type="dxa"/>
            <w:shd w:val="clear" w:color="auto" w:fill="A6A6A6" w:themeFill="background1" w:themeFillShade="A6"/>
            <w:vAlign w:val="center"/>
          </w:tcPr>
          <w:p w14:paraId="2C228653" w14:textId="77777777" w:rsidR="006953EC" w:rsidRPr="00413085" w:rsidRDefault="006953EC" w:rsidP="006953EC">
            <w:pPr>
              <w:tabs>
                <w:tab w:val="center" w:pos="4153"/>
                <w:tab w:val="right" w:pos="8306"/>
              </w:tabs>
              <w:jc w:val="center"/>
              <w:rPr>
                <w:rFonts w:cs="Arial"/>
                <w:b/>
                <w:bCs/>
                <w:color w:val="000000" w:themeColor="text1"/>
                <w:sz w:val="24"/>
                <w:szCs w:val="24"/>
              </w:rPr>
            </w:pPr>
          </w:p>
        </w:tc>
      </w:tr>
      <w:tr w:rsidR="006953EC" w:rsidRPr="00413085" w14:paraId="635148BA" w14:textId="77777777" w:rsidTr="0FA95FAD">
        <w:trPr>
          <w:cantSplit/>
          <w:trHeight w:hRule="exact" w:val="986"/>
        </w:trPr>
        <w:tc>
          <w:tcPr>
            <w:tcW w:w="684" w:type="dxa"/>
            <w:vAlign w:val="center"/>
          </w:tcPr>
          <w:p w14:paraId="508F9079" w14:textId="77777777" w:rsidR="006953EC" w:rsidRPr="00E90143" w:rsidRDefault="006953EC" w:rsidP="006953EC">
            <w:pPr>
              <w:tabs>
                <w:tab w:val="left" w:pos="3495"/>
              </w:tabs>
              <w:rPr>
                <w:rFonts w:cs="Arial"/>
                <w:color w:val="000000" w:themeColor="text1"/>
                <w:lang w:eastAsia="en-GB"/>
              </w:rPr>
            </w:pPr>
            <w:r w:rsidRPr="00E90143">
              <w:rPr>
                <w:rFonts w:cs="Arial"/>
                <w:color w:val="000000" w:themeColor="text1"/>
                <w:lang w:eastAsia="en-GB"/>
              </w:rPr>
              <w:t>4.1</w:t>
            </w:r>
          </w:p>
        </w:tc>
        <w:tc>
          <w:tcPr>
            <w:tcW w:w="5163" w:type="dxa"/>
            <w:vAlign w:val="center"/>
          </w:tcPr>
          <w:p w14:paraId="5E3313ED" w14:textId="429BB5FA" w:rsidR="006953EC" w:rsidRPr="00E90143" w:rsidRDefault="006953EC" w:rsidP="006953EC">
            <w:pPr>
              <w:rPr>
                <w:rFonts w:cstheme="minorHAnsi"/>
                <w:bCs/>
                <w:color w:val="000000" w:themeColor="text1"/>
                <w:lang w:eastAsia="en-GB"/>
              </w:rPr>
            </w:pPr>
            <w:r w:rsidRPr="00E90143">
              <w:rPr>
                <w:rFonts w:cstheme="minorHAnsi"/>
                <w:bCs/>
                <w:color w:val="000000" w:themeColor="text1"/>
                <w:lang w:eastAsia="en-GB"/>
              </w:rPr>
              <w:t xml:space="preserve">Reliability / Trust / Professionalism - Ability to carry out the role with professional integrity in line with </w:t>
            </w:r>
            <w:r>
              <w:rPr>
                <w:rFonts w:cstheme="minorHAnsi"/>
                <w:bCs/>
                <w:color w:val="000000" w:themeColor="text1"/>
                <w:lang w:eastAsia="en-GB"/>
              </w:rPr>
              <w:t>EDC</w:t>
            </w:r>
            <w:r w:rsidRPr="00E90143">
              <w:rPr>
                <w:rFonts w:cstheme="minorHAnsi"/>
                <w:bCs/>
                <w:color w:val="000000" w:themeColor="text1"/>
                <w:lang w:eastAsia="en-GB"/>
              </w:rPr>
              <w:t xml:space="preserve"> values and behaviours</w:t>
            </w:r>
          </w:p>
          <w:p w14:paraId="2EA653D1" w14:textId="42F8CF3C" w:rsidR="006953EC" w:rsidRPr="00E90143" w:rsidRDefault="006953EC" w:rsidP="006953EC">
            <w:pPr>
              <w:tabs>
                <w:tab w:val="left" w:pos="3495"/>
              </w:tabs>
              <w:rPr>
                <w:rFonts w:cs="Arial"/>
                <w:color w:val="000000" w:themeColor="text1"/>
              </w:rPr>
            </w:pPr>
          </w:p>
        </w:tc>
        <w:tc>
          <w:tcPr>
            <w:tcW w:w="1270" w:type="dxa"/>
          </w:tcPr>
          <w:p w14:paraId="3DEA34F2" w14:textId="77777777" w:rsidR="006953EC" w:rsidRPr="00E90143" w:rsidRDefault="006953EC" w:rsidP="006953EC">
            <w:pPr>
              <w:jc w:val="center"/>
              <w:rPr>
                <w:color w:val="000000" w:themeColor="text1"/>
              </w:rPr>
            </w:pPr>
            <w:r w:rsidRPr="00E90143">
              <w:rPr>
                <w:rFonts w:ascii="Wingdings" w:eastAsia="Wingdings" w:hAnsi="Wingdings" w:cs="Wingdings"/>
                <w:color w:val="000000" w:themeColor="text1"/>
              </w:rPr>
              <w:t>ü</w:t>
            </w:r>
          </w:p>
        </w:tc>
        <w:tc>
          <w:tcPr>
            <w:tcW w:w="1297" w:type="dxa"/>
            <w:vAlign w:val="center"/>
          </w:tcPr>
          <w:p w14:paraId="5CFDEE58" w14:textId="77777777" w:rsidR="006953EC" w:rsidRPr="00E90143" w:rsidRDefault="006953EC" w:rsidP="006953EC">
            <w:pPr>
              <w:ind w:left="785"/>
              <w:contextualSpacing/>
              <w:jc w:val="center"/>
              <w:rPr>
                <w:rFonts w:cs="Arial"/>
                <w:color w:val="000000" w:themeColor="text1"/>
              </w:rPr>
            </w:pPr>
          </w:p>
        </w:tc>
        <w:tc>
          <w:tcPr>
            <w:tcW w:w="1934" w:type="dxa"/>
          </w:tcPr>
          <w:p w14:paraId="14AD9C49" w14:textId="4B65C71A" w:rsidR="006953EC" w:rsidRPr="00E90143" w:rsidRDefault="006953EC" w:rsidP="006953EC">
            <w:pPr>
              <w:jc w:val="center"/>
              <w:rPr>
                <w:rFonts w:cs="Arial"/>
                <w:color w:val="000000" w:themeColor="text1"/>
              </w:rPr>
            </w:pPr>
            <w:r w:rsidRPr="00E90143">
              <w:rPr>
                <w:rFonts w:cs="Arial"/>
                <w:color w:val="000000" w:themeColor="text1"/>
              </w:rPr>
              <w:t>Interview</w:t>
            </w:r>
          </w:p>
        </w:tc>
      </w:tr>
      <w:tr w:rsidR="006953EC" w:rsidRPr="00413085" w14:paraId="5967BC90" w14:textId="77777777" w:rsidTr="0FA95FAD">
        <w:trPr>
          <w:cantSplit/>
          <w:trHeight w:hRule="exact" w:val="844"/>
        </w:trPr>
        <w:tc>
          <w:tcPr>
            <w:tcW w:w="684" w:type="dxa"/>
            <w:vAlign w:val="center"/>
          </w:tcPr>
          <w:p w14:paraId="405FE7DA" w14:textId="7DD7557C" w:rsidR="006953EC" w:rsidRPr="00413085" w:rsidRDefault="006953EC" w:rsidP="006953EC">
            <w:pPr>
              <w:tabs>
                <w:tab w:val="left" w:pos="3495"/>
              </w:tabs>
              <w:rPr>
                <w:rFonts w:cs="Arial"/>
                <w:color w:val="000000" w:themeColor="text1"/>
                <w:lang w:eastAsia="en-GB"/>
              </w:rPr>
            </w:pPr>
            <w:r w:rsidRPr="00413085">
              <w:rPr>
                <w:rFonts w:cs="Arial"/>
                <w:color w:val="000000" w:themeColor="text1"/>
                <w:lang w:eastAsia="en-GB"/>
              </w:rPr>
              <w:t>4.</w:t>
            </w:r>
            <w:r>
              <w:rPr>
                <w:rFonts w:cs="Arial"/>
                <w:color w:val="000000" w:themeColor="text1"/>
                <w:lang w:eastAsia="en-GB"/>
              </w:rPr>
              <w:t>2</w:t>
            </w:r>
          </w:p>
        </w:tc>
        <w:tc>
          <w:tcPr>
            <w:tcW w:w="5163" w:type="dxa"/>
            <w:vAlign w:val="center"/>
          </w:tcPr>
          <w:p w14:paraId="4AD28DC3" w14:textId="77777777" w:rsidR="006953EC" w:rsidRPr="00413085" w:rsidRDefault="006953EC" w:rsidP="006953EC">
            <w:pPr>
              <w:rPr>
                <w:rFonts w:cstheme="minorHAnsi"/>
                <w:color w:val="000000" w:themeColor="text1"/>
              </w:rPr>
            </w:pPr>
            <w:r w:rsidRPr="00413085">
              <w:rPr>
                <w:rFonts w:cstheme="minorHAnsi"/>
                <w:color w:val="000000" w:themeColor="text1"/>
              </w:rPr>
              <w:t>Communication - Ability to communicate clearly and effectively to all levels, both verbally and in writing.</w:t>
            </w:r>
          </w:p>
          <w:p w14:paraId="70859FE9" w14:textId="77777777" w:rsidR="006953EC" w:rsidRPr="00413085" w:rsidRDefault="006953EC" w:rsidP="006953EC">
            <w:pPr>
              <w:tabs>
                <w:tab w:val="left" w:pos="3495"/>
              </w:tabs>
              <w:rPr>
                <w:rFonts w:cs="Arial"/>
                <w:color w:val="000000" w:themeColor="text1"/>
              </w:rPr>
            </w:pPr>
          </w:p>
        </w:tc>
        <w:tc>
          <w:tcPr>
            <w:tcW w:w="1270" w:type="dxa"/>
          </w:tcPr>
          <w:p w14:paraId="51549C17" w14:textId="0A9556B2" w:rsidR="006953EC" w:rsidRPr="00413085" w:rsidRDefault="006953EC" w:rsidP="006953EC">
            <w:pPr>
              <w:jc w:val="center"/>
              <w:rPr>
                <w:color w:val="000000" w:themeColor="text1"/>
              </w:rPr>
            </w:pPr>
            <w:r w:rsidRPr="00413085">
              <w:rPr>
                <w:rFonts w:ascii="Wingdings" w:eastAsia="Wingdings" w:hAnsi="Wingdings" w:cs="Wingdings"/>
                <w:color w:val="000000" w:themeColor="text1"/>
              </w:rPr>
              <w:t>ü</w:t>
            </w:r>
          </w:p>
        </w:tc>
        <w:tc>
          <w:tcPr>
            <w:tcW w:w="1297" w:type="dxa"/>
            <w:vAlign w:val="center"/>
          </w:tcPr>
          <w:p w14:paraId="35F4EE4E" w14:textId="77777777" w:rsidR="006953EC" w:rsidRPr="00413085" w:rsidRDefault="006953EC" w:rsidP="006953EC">
            <w:pPr>
              <w:jc w:val="center"/>
              <w:rPr>
                <w:rFonts w:cs="Arial"/>
                <w:color w:val="000000" w:themeColor="text1"/>
              </w:rPr>
            </w:pPr>
          </w:p>
        </w:tc>
        <w:tc>
          <w:tcPr>
            <w:tcW w:w="1934" w:type="dxa"/>
          </w:tcPr>
          <w:p w14:paraId="1066F8E9" w14:textId="1E2BB0E0" w:rsidR="006953EC" w:rsidRPr="00413085" w:rsidRDefault="006953EC" w:rsidP="006953EC">
            <w:pPr>
              <w:jc w:val="center"/>
              <w:rPr>
                <w:color w:val="000000" w:themeColor="text1"/>
              </w:rPr>
            </w:pPr>
            <w:r w:rsidRPr="00413085">
              <w:rPr>
                <w:rFonts w:cs="Arial"/>
                <w:color w:val="000000" w:themeColor="text1"/>
              </w:rPr>
              <w:t>Interview</w:t>
            </w:r>
          </w:p>
        </w:tc>
      </w:tr>
      <w:tr w:rsidR="006953EC" w:rsidRPr="00413085" w14:paraId="594CDEC2" w14:textId="77777777" w:rsidTr="0FA95FAD">
        <w:trPr>
          <w:cantSplit/>
          <w:trHeight w:hRule="exact" w:val="998"/>
        </w:trPr>
        <w:tc>
          <w:tcPr>
            <w:tcW w:w="684" w:type="dxa"/>
            <w:vAlign w:val="center"/>
          </w:tcPr>
          <w:p w14:paraId="7BB9C9CF" w14:textId="2BCE4512" w:rsidR="006953EC" w:rsidRPr="00413085" w:rsidRDefault="006953EC" w:rsidP="006953EC">
            <w:pPr>
              <w:tabs>
                <w:tab w:val="left" w:pos="3495"/>
              </w:tabs>
              <w:rPr>
                <w:rFonts w:cs="Arial"/>
                <w:color w:val="000000" w:themeColor="text1"/>
                <w:lang w:eastAsia="en-GB"/>
              </w:rPr>
            </w:pPr>
            <w:r w:rsidRPr="00413085">
              <w:rPr>
                <w:rFonts w:cs="Arial"/>
                <w:color w:val="000000" w:themeColor="text1"/>
                <w:lang w:eastAsia="en-GB"/>
              </w:rPr>
              <w:t>4.</w:t>
            </w:r>
            <w:r>
              <w:rPr>
                <w:rFonts w:cs="Arial"/>
                <w:color w:val="000000" w:themeColor="text1"/>
                <w:lang w:eastAsia="en-GB"/>
              </w:rPr>
              <w:t>3</w:t>
            </w:r>
          </w:p>
        </w:tc>
        <w:tc>
          <w:tcPr>
            <w:tcW w:w="5163" w:type="dxa"/>
            <w:vAlign w:val="center"/>
          </w:tcPr>
          <w:p w14:paraId="40C5C4FF" w14:textId="77777777" w:rsidR="006953EC" w:rsidRPr="00413085" w:rsidRDefault="006953EC" w:rsidP="006953EC">
            <w:pPr>
              <w:rPr>
                <w:rFonts w:cstheme="minorHAnsi"/>
                <w:color w:val="000000" w:themeColor="text1"/>
              </w:rPr>
            </w:pPr>
            <w:r w:rsidRPr="00413085">
              <w:rPr>
                <w:rFonts w:cstheme="minorHAnsi"/>
                <w:color w:val="000000" w:themeColor="text1"/>
              </w:rPr>
              <w:t>Working individually or as a team - Ability to work independently and as part of a team under minimal supervision.</w:t>
            </w:r>
          </w:p>
          <w:p w14:paraId="218000D0" w14:textId="647F6E67" w:rsidR="006953EC" w:rsidRPr="00413085" w:rsidRDefault="006953EC" w:rsidP="006953EC">
            <w:pPr>
              <w:tabs>
                <w:tab w:val="left" w:pos="3495"/>
              </w:tabs>
              <w:rPr>
                <w:rFonts w:cs="Arial"/>
                <w:color w:val="000000" w:themeColor="text1"/>
              </w:rPr>
            </w:pPr>
          </w:p>
        </w:tc>
        <w:tc>
          <w:tcPr>
            <w:tcW w:w="1270" w:type="dxa"/>
          </w:tcPr>
          <w:p w14:paraId="46ABF3B8" w14:textId="283522F2" w:rsidR="006953EC" w:rsidRPr="00413085" w:rsidRDefault="006953EC" w:rsidP="006953EC">
            <w:pPr>
              <w:jc w:val="center"/>
              <w:rPr>
                <w:color w:val="000000" w:themeColor="text1"/>
              </w:rPr>
            </w:pPr>
            <w:r w:rsidRPr="00413085">
              <w:rPr>
                <w:rFonts w:ascii="Wingdings" w:eastAsia="Wingdings" w:hAnsi="Wingdings" w:cs="Wingdings"/>
                <w:color w:val="000000" w:themeColor="text1"/>
              </w:rPr>
              <w:t>ü</w:t>
            </w:r>
          </w:p>
        </w:tc>
        <w:tc>
          <w:tcPr>
            <w:tcW w:w="1297" w:type="dxa"/>
            <w:vAlign w:val="center"/>
          </w:tcPr>
          <w:p w14:paraId="4DB1B09C" w14:textId="77777777" w:rsidR="006953EC" w:rsidRPr="00413085" w:rsidRDefault="006953EC" w:rsidP="006953EC">
            <w:pPr>
              <w:jc w:val="center"/>
              <w:rPr>
                <w:rFonts w:cs="Arial"/>
                <w:color w:val="000000" w:themeColor="text1"/>
              </w:rPr>
            </w:pPr>
          </w:p>
        </w:tc>
        <w:tc>
          <w:tcPr>
            <w:tcW w:w="1934" w:type="dxa"/>
          </w:tcPr>
          <w:p w14:paraId="34D1378D" w14:textId="6CA02122" w:rsidR="006953EC" w:rsidRPr="00413085" w:rsidRDefault="006953EC" w:rsidP="006953EC">
            <w:pPr>
              <w:jc w:val="center"/>
              <w:rPr>
                <w:color w:val="000000" w:themeColor="text1"/>
              </w:rPr>
            </w:pPr>
            <w:r w:rsidRPr="00413085">
              <w:rPr>
                <w:rFonts w:cs="Arial"/>
                <w:color w:val="000000" w:themeColor="text1"/>
                <w:lang w:eastAsia="en-GB"/>
              </w:rPr>
              <w:t>Application Form / Interview</w:t>
            </w:r>
          </w:p>
        </w:tc>
      </w:tr>
      <w:tr w:rsidR="006953EC" w:rsidRPr="00413085" w14:paraId="02F7402E" w14:textId="77777777" w:rsidTr="0FA95FAD">
        <w:trPr>
          <w:cantSplit/>
          <w:trHeight w:hRule="exact" w:val="842"/>
        </w:trPr>
        <w:tc>
          <w:tcPr>
            <w:tcW w:w="684" w:type="dxa"/>
            <w:vAlign w:val="center"/>
          </w:tcPr>
          <w:p w14:paraId="750A9DB4" w14:textId="3E819B2F" w:rsidR="006953EC" w:rsidRPr="00413085" w:rsidRDefault="006953EC" w:rsidP="006953EC">
            <w:pPr>
              <w:tabs>
                <w:tab w:val="left" w:pos="3495"/>
              </w:tabs>
              <w:rPr>
                <w:rFonts w:cs="Arial"/>
                <w:color w:val="000000" w:themeColor="text1"/>
                <w:lang w:eastAsia="en-GB"/>
              </w:rPr>
            </w:pPr>
            <w:r w:rsidRPr="00413085">
              <w:rPr>
                <w:rFonts w:cs="Arial"/>
                <w:color w:val="000000" w:themeColor="text1"/>
                <w:lang w:eastAsia="en-GB"/>
              </w:rPr>
              <w:lastRenderedPageBreak/>
              <w:t>4.5</w:t>
            </w:r>
          </w:p>
        </w:tc>
        <w:tc>
          <w:tcPr>
            <w:tcW w:w="5163" w:type="dxa"/>
            <w:vAlign w:val="center"/>
          </w:tcPr>
          <w:p w14:paraId="0D2B1F03" w14:textId="77777777" w:rsidR="006953EC" w:rsidRPr="00413085" w:rsidRDefault="006953EC" w:rsidP="006953EC">
            <w:pPr>
              <w:rPr>
                <w:rFonts w:cstheme="minorHAnsi"/>
                <w:color w:val="000000" w:themeColor="text1"/>
                <w:lang w:eastAsia="en-GB"/>
              </w:rPr>
            </w:pPr>
            <w:r w:rsidRPr="00413085">
              <w:rPr>
                <w:rFonts w:cstheme="minorHAnsi"/>
                <w:color w:val="000000" w:themeColor="text1"/>
                <w:lang w:eastAsia="en-GB"/>
              </w:rPr>
              <w:t>Driving - Full UK Driving License and / or access to a vehicle (if applicable).</w:t>
            </w:r>
          </w:p>
          <w:p w14:paraId="3350EB71" w14:textId="07BB5271" w:rsidR="006953EC" w:rsidRPr="00413085" w:rsidRDefault="006953EC" w:rsidP="006953EC">
            <w:pPr>
              <w:tabs>
                <w:tab w:val="left" w:pos="3495"/>
              </w:tabs>
              <w:rPr>
                <w:rFonts w:cs="Arial"/>
                <w:color w:val="000000" w:themeColor="text1"/>
                <w:lang w:eastAsia="en-GB"/>
              </w:rPr>
            </w:pPr>
          </w:p>
        </w:tc>
        <w:tc>
          <w:tcPr>
            <w:tcW w:w="1270" w:type="dxa"/>
          </w:tcPr>
          <w:p w14:paraId="42651B01" w14:textId="799CE2FA" w:rsidR="006953EC" w:rsidRPr="00413085" w:rsidRDefault="00EF1CCF" w:rsidP="006953EC">
            <w:pPr>
              <w:jc w:val="center"/>
              <w:rPr>
                <w:color w:val="000000" w:themeColor="text1"/>
              </w:rPr>
            </w:pPr>
            <w:r w:rsidRPr="00413085">
              <w:rPr>
                <w:rFonts w:ascii="Wingdings" w:eastAsia="Wingdings" w:hAnsi="Wingdings" w:cs="Wingdings"/>
                <w:color w:val="000000" w:themeColor="text1"/>
              </w:rPr>
              <w:t>ü</w:t>
            </w:r>
          </w:p>
        </w:tc>
        <w:tc>
          <w:tcPr>
            <w:tcW w:w="1297" w:type="dxa"/>
            <w:vAlign w:val="center"/>
          </w:tcPr>
          <w:p w14:paraId="3BC9BDBF" w14:textId="77777777" w:rsidR="006953EC" w:rsidRPr="00413085" w:rsidRDefault="006953EC" w:rsidP="006953EC">
            <w:pPr>
              <w:jc w:val="center"/>
              <w:rPr>
                <w:rFonts w:cs="Arial"/>
                <w:color w:val="000000" w:themeColor="text1"/>
              </w:rPr>
            </w:pPr>
          </w:p>
        </w:tc>
        <w:tc>
          <w:tcPr>
            <w:tcW w:w="1934" w:type="dxa"/>
          </w:tcPr>
          <w:p w14:paraId="45810DB2" w14:textId="63B40ED8" w:rsidR="006953EC" w:rsidRPr="00413085" w:rsidRDefault="006953EC" w:rsidP="006953EC">
            <w:pPr>
              <w:tabs>
                <w:tab w:val="left" w:pos="3495"/>
              </w:tabs>
              <w:spacing w:before="140" w:after="140"/>
              <w:jc w:val="center"/>
              <w:rPr>
                <w:color w:val="000000" w:themeColor="text1"/>
              </w:rPr>
            </w:pPr>
            <w:r w:rsidRPr="00413085">
              <w:rPr>
                <w:rFonts w:cs="Arial"/>
                <w:color w:val="000000" w:themeColor="text1"/>
                <w:lang w:eastAsia="en-GB"/>
              </w:rPr>
              <w:t xml:space="preserve">Application Form </w:t>
            </w:r>
          </w:p>
        </w:tc>
      </w:tr>
    </w:tbl>
    <w:p w14:paraId="29F53586" w14:textId="66C6AA66" w:rsidR="00276010" w:rsidRPr="00413085" w:rsidRDefault="00276010" w:rsidP="00276010">
      <w:pPr>
        <w:rPr>
          <w:rFonts w:cs="Arial"/>
          <w:color w:val="000000" w:themeColor="text1"/>
          <w:sz w:val="24"/>
          <w:szCs w:val="24"/>
        </w:rPr>
      </w:pPr>
    </w:p>
    <w:p w14:paraId="3F132DDF" w14:textId="77777777" w:rsidR="00276010" w:rsidRPr="00413085" w:rsidRDefault="00276010" w:rsidP="00276010">
      <w:pPr>
        <w:rPr>
          <w:rFonts w:cs="Arial"/>
          <w:color w:val="000000" w:themeColor="text1"/>
          <w:sz w:val="24"/>
          <w:szCs w:val="24"/>
        </w:rPr>
      </w:pPr>
    </w:p>
    <w:p w14:paraId="5DD395D5" w14:textId="77777777" w:rsidR="00276010" w:rsidRDefault="00276010" w:rsidP="00276010"/>
    <w:p w14:paraId="1927F3B5" w14:textId="77777777" w:rsidR="00C7569F" w:rsidRDefault="00C7569F" w:rsidP="00276010"/>
    <w:sectPr w:rsidR="00C7569F" w:rsidSect="00C7569F">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EDB47" w14:textId="77777777" w:rsidR="00022345" w:rsidRDefault="00022345" w:rsidP="00931C63">
      <w:r>
        <w:separator/>
      </w:r>
    </w:p>
  </w:endnote>
  <w:endnote w:type="continuationSeparator" w:id="0">
    <w:p w14:paraId="533164E4" w14:textId="77777777" w:rsidR="00022345" w:rsidRDefault="00022345" w:rsidP="00931C63">
      <w:r>
        <w:continuationSeparator/>
      </w:r>
    </w:p>
  </w:endnote>
  <w:endnote w:type="continuationNotice" w:id="1">
    <w:p w14:paraId="5B5FDEEE" w14:textId="77777777" w:rsidR="00022345" w:rsidRDefault="000223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92B56" w14:textId="77777777" w:rsidR="00022345" w:rsidRDefault="00022345" w:rsidP="00931C63">
      <w:r>
        <w:separator/>
      </w:r>
    </w:p>
  </w:footnote>
  <w:footnote w:type="continuationSeparator" w:id="0">
    <w:p w14:paraId="305C02DC" w14:textId="77777777" w:rsidR="00022345" w:rsidRDefault="00022345" w:rsidP="00931C63">
      <w:r>
        <w:continuationSeparator/>
      </w:r>
    </w:p>
  </w:footnote>
  <w:footnote w:type="continuationNotice" w:id="1">
    <w:p w14:paraId="26F1FE8A" w14:textId="77777777" w:rsidR="00022345" w:rsidRDefault="000223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4A56A" w14:textId="0C8A75DC" w:rsidR="000A5DF2" w:rsidRDefault="000A5DF2" w:rsidP="000A5DF2">
    <w:pPr>
      <w:pStyle w:val="Header"/>
      <w:jc w:val="right"/>
    </w:pPr>
    <w:r>
      <w:rPr>
        <w:noProof/>
      </w:rPr>
      <w:drawing>
        <wp:inline distT="0" distB="0" distL="0" distR="0" wp14:anchorId="3E5DA2A3" wp14:editId="412CDB1B">
          <wp:extent cx="701290" cy="723900"/>
          <wp:effectExtent l="0" t="0" r="3810" b="0"/>
          <wp:docPr id="1140136189" name="Picture 3"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666979" name="Picture 3"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1024" cy="73394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32C4"/>
    <w:multiLevelType w:val="hybridMultilevel"/>
    <w:tmpl w:val="735E687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864F16"/>
    <w:multiLevelType w:val="hybridMultilevel"/>
    <w:tmpl w:val="A7747B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8D128B"/>
    <w:multiLevelType w:val="hybridMultilevel"/>
    <w:tmpl w:val="3E34B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F539BA"/>
    <w:multiLevelType w:val="hybridMultilevel"/>
    <w:tmpl w:val="2D6E549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FD46F0"/>
    <w:multiLevelType w:val="hybridMultilevel"/>
    <w:tmpl w:val="71FE8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5276AD"/>
    <w:multiLevelType w:val="hybridMultilevel"/>
    <w:tmpl w:val="3BEC55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081408"/>
    <w:multiLevelType w:val="hybridMultilevel"/>
    <w:tmpl w:val="69B4BA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C6543A"/>
    <w:multiLevelType w:val="hybridMultilevel"/>
    <w:tmpl w:val="EAF458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E88763F"/>
    <w:multiLevelType w:val="hybridMultilevel"/>
    <w:tmpl w:val="8DF45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9513B0"/>
    <w:multiLevelType w:val="hybridMultilevel"/>
    <w:tmpl w:val="3168BDE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76059D2"/>
    <w:multiLevelType w:val="hybridMultilevel"/>
    <w:tmpl w:val="EED64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2B3876"/>
    <w:multiLevelType w:val="hybridMultilevel"/>
    <w:tmpl w:val="E548B0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7210EC"/>
    <w:multiLevelType w:val="hybridMultilevel"/>
    <w:tmpl w:val="D92A9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2278E8"/>
    <w:multiLevelType w:val="hybridMultilevel"/>
    <w:tmpl w:val="3E98E0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FD1808"/>
    <w:multiLevelType w:val="hybridMultilevel"/>
    <w:tmpl w:val="3654C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2205D1"/>
    <w:multiLevelType w:val="hybridMultilevel"/>
    <w:tmpl w:val="2FFA141C"/>
    <w:lvl w:ilvl="0" w:tplc="706A190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CD471B"/>
    <w:multiLevelType w:val="hybridMultilevel"/>
    <w:tmpl w:val="33EE7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D6373B"/>
    <w:multiLevelType w:val="hybridMultilevel"/>
    <w:tmpl w:val="0BE6CF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C665005"/>
    <w:multiLevelType w:val="hybridMultilevel"/>
    <w:tmpl w:val="213A09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2915A1"/>
    <w:multiLevelType w:val="hybridMultilevel"/>
    <w:tmpl w:val="6630C728"/>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5B20736"/>
    <w:multiLevelType w:val="hybridMultilevel"/>
    <w:tmpl w:val="C700DE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BD871CE"/>
    <w:multiLevelType w:val="hybridMultilevel"/>
    <w:tmpl w:val="21D8B33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11886048">
    <w:abstractNumId w:val="14"/>
  </w:num>
  <w:num w:numId="2" w16cid:durableId="1931348652">
    <w:abstractNumId w:val="10"/>
  </w:num>
  <w:num w:numId="3" w16cid:durableId="1505045708">
    <w:abstractNumId w:val="0"/>
  </w:num>
  <w:num w:numId="4" w16cid:durableId="1630473428">
    <w:abstractNumId w:val="1"/>
  </w:num>
  <w:num w:numId="5" w16cid:durableId="753480539">
    <w:abstractNumId w:val="9"/>
  </w:num>
  <w:num w:numId="6" w16cid:durableId="1391229554">
    <w:abstractNumId w:val="7"/>
  </w:num>
  <w:num w:numId="7" w16cid:durableId="1281375818">
    <w:abstractNumId w:val="16"/>
  </w:num>
  <w:num w:numId="8" w16cid:durableId="889421015">
    <w:abstractNumId w:val="6"/>
  </w:num>
  <w:num w:numId="9" w16cid:durableId="1411806259">
    <w:abstractNumId w:val="5"/>
  </w:num>
  <w:num w:numId="10" w16cid:durableId="1456827265">
    <w:abstractNumId w:val="19"/>
  </w:num>
  <w:num w:numId="11" w16cid:durableId="624696271">
    <w:abstractNumId w:val="17"/>
  </w:num>
  <w:num w:numId="12" w16cid:durableId="306594491">
    <w:abstractNumId w:val="2"/>
  </w:num>
  <w:num w:numId="13" w16cid:durableId="253904380">
    <w:abstractNumId w:val="20"/>
  </w:num>
  <w:num w:numId="14" w16cid:durableId="1559704291">
    <w:abstractNumId w:val="13"/>
  </w:num>
  <w:num w:numId="15" w16cid:durableId="238827394">
    <w:abstractNumId w:val="18"/>
  </w:num>
  <w:num w:numId="16" w16cid:durableId="1817142648">
    <w:abstractNumId w:val="3"/>
  </w:num>
  <w:num w:numId="17" w16cid:durableId="520097068">
    <w:abstractNumId w:val="8"/>
  </w:num>
  <w:num w:numId="18" w16cid:durableId="896553113">
    <w:abstractNumId w:val="12"/>
  </w:num>
  <w:num w:numId="19" w16cid:durableId="1072774668">
    <w:abstractNumId w:val="21"/>
  </w:num>
  <w:num w:numId="20" w16cid:durableId="1889226101">
    <w:abstractNumId w:val="15"/>
  </w:num>
  <w:num w:numId="21" w16cid:durableId="962855171">
    <w:abstractNumId w:val="4"/>
  </w:num>
  <w:num w:numId="22" w16cid:durableId="15314569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69F"/>
    <w:rsid w:val="00022345"/>
    <w:rsid w:val="000255D4"/>
    <w:rsid w:val="00043404"/>
    <w:rsid w:val="000512F0"/>
    <w:rsid w:val="00064286"/>
    <w:rsid w:val="000749CC"/>
    <w:rsid w:val="00082AB0"/>
    <w:rsid w:val="00083F72"/>
    <w:rsid w:val="000863C8"/>
    <w:rsid w:val="000918B6"/>
    <w:rsid w:val="000A1A99"/>
    <w:rsid w:val="000A5DF2"/>
    <w:rsid w:val="000A7EE4"/>
    <w:rsid w:val="000B5A5D"/>
    <w:rsid w:val="000F023F"/>
    <w:rsid w:val="000F3457"/>
    <w:rsid w:val="000F5F9B"/>
    <w:rsid w:val="00105866"/>
    <w:rsid w:val="00120940"/>
    <w:rsid w:val="00176642"/>
    <w:rsid w:val="001864CF"/>
    <w:rsid w:val="001A4551"/>
    <w:rsid w:val="001A533D"/>
    <w:rsid w:val="001B147F"/>
    <w:rsid w:val="001B2887"/>
    <w:rsid w:val="001B36D8"/>
    <w:rsid w:val="001C756B"/>
    <w:rsid w:val="0020087E"/>
    <w:rsid w:val="00204007"/>
    <w:rsid w:val="00204EEA"/>
    <w:rsid w:val="00223D00"/>
    <w:rsid w:val="00231D9A"/>
    <w:rsid w:val="00251AB1"/>
    <w:rsid w:val="002618BC"/>
    <w:rsid w:val="00263BCC"/>
    <w:rsid w:val="00276010"/>
    <w:rsid w:val="002A7C6C"/>
    <w:rsid w:val="002C11C9"/>
    <w:rsid w:val="002D2055"/>
    <w:rsid w:val="002D4A04"/>
    <w:rsid w:val="002E7443"/>
    <w:rsid w:val="002F4324"/>
    <w:rsid w:val="002F5EA8"/>
    <w:rsid w:val="00305787"/>
    <w:rsid w:val="00306449"/>
    <w:rsid w:val="003105AD"/>
    <w:rsid w:val="0031598F"/>
    <w:rsid w:val="00332CA1"/>
    <w:rsid w:val="003402F5"/>
    <w:rsid w:val="00343AB7"/>
    <w:rsid w:val="00344251"/>
    <w:rsid w:val="00372C59"/>
    <w:rsid w:val="00390739"/>
    <w:rsid w:val="00392B25"/>
    <w:rsid w:val="003A6F21"/>
    <w:rsid w:val="003B012A"/>
    <w:rsid w:val="003F167A"/>
    <w:rsid w:val="00412F9F"/>
    <w:rsid w:val="00413085"/>
    <w:rsid w:val="004540E7"/>
    <w:rsid w:val="0045557B"/>
    <w:rsid w:val="00476094"/>
    <w:rsid w:val="00490E0F"/>
    <w:rsid w:val="004A2279"/>
    <w:rsid w:val="004B1F0F"/>
    <w:rsid w:val="004E5BF3"/>
    <w:rsid w:val="004F499D"/>
    <w:rsid w:val="00502A1D"/>
    <w:rsid w:val="00525B6B"/>
    <w:rsid w:val="0054185E"/>
    <w:rsid w:val="005468C8"/>
    <w:rsid w:val="0055637A"/>
    <w:rsid w:val="00563567"/>
    <w:rsid w:val="00572BFE"/>
    <w:rsid w:val="00584828"/>
    <w:rsid w:val="005B1A30"/>
    <w:rsid w:val="00626D66"/>
    <w:rsid w:val="006274CE"/>
    <w:rsid w:val="00633803"/>
    <w:rsid w:val="00645F3F"/>
    <w:rsid w:val="0065058C"/>
    <w:rsid w:val="00654712"/>
    <w:rsid w:val="0065757A"/>
    <w:rsid w:val="00665F12"/>
    <w:rsid w:val="006750F6"/>
    <w:rsid w:val="006953EC"/>
    <w:rsid w:val="006F3152"/>
    <w:rsid w:val="00715E3B"/>
    <w:rsid w:val="007222C1"/>
    <w:rsid w:val="0072461D"/>
    <w:rsid w:val="00733644"/>
    <w:rsid w:val="00734781"/>
    <w:rsid w:val="00736390"/>
    <w:rsid w:val="007417E2"/>
    <w:rsid w:val="007506A4"/>
    <w:rsid w:val="00750763"/>
    <w:rsid w:val="00762374"/>
    <w:rsid w:val="00767FE4"/>
    <w:rsid w:val="0077083B"/>
    <w:rsid w:val="00772BC8"/>
    <w:rsid w:val="007812ED"/>
    <w:rsid w:val="0078711E"/>
    <w:rsid w:val="007B0137"/>
    <w:rsid w:val="007C74C6"/>
    <w:rsid w:val="008005B3"/>
    <w:rsid w:val="008103BC"/>
    <w:rsid w:val="00811267"/>
    <w:rsid w:val="00814F36"/>
    <w:rsid w:val="008254F8"/>
    <w:rsid w:val="008347A0"/>
    <w:rsid w:val="0084326F"/>
    <w:rsid w:val="00851D4B"/>
    <w:rsid w:val="008521C6"/>
    <w:rsid w:val="008546B4"/>
    <w:rsid w:val="00893AE2"/>
    <w:rsid w:val="008A30AF"/>
    <w:rsid w:val="008A631C"/>
    <w:rsid w:val="008D332F"/>
    <w:rsid w:val="008E3A59"/>
    <w:rsid w:val="009247F1"/>
    <w:rsid w:val="00931C63"/>
    <w:rsid w:val="00970CD1"/>
    <w:rsid w:val="00990BD6"/>
    <w:rsid w:val="009925FF"/>
    <w:rsid w:val="009D00B5"/>
    <w:rsid w:val="009E13ED"/>
    <w:rsid w:val="009E69AD"/>
    <w:rsid w:val="00A2526D"/>
    <w:rsid w:val="00A2585F"/>
    <w:rsid w:val="00A2611C"/>
    <w:rsid w:val="00A35820"/>
    <w:rsid w:val="00A80110"/>
    <w:rsid w:val="00A81667"/>
    <w:rsid w:val="00A9064A"/>
    <w:rsid w:val="00A949EC"/>
    <w:rsid w:val="00AA2F8B"/>
    <w:rsid w:val="00AA7FEC"/>
    <w:rsid w:val="00AC4F2D"/>
    <w:rsid w:val="00AE0CF1"/>
    <w:rsid w:val="00B007A0"/>
    <w:rsid w:val="00B11D36"/>
    <w:rsid w:val="00B13DC3"/>
    <w:rsid w:val="00B25E4D"/>
    <w:rsid w:val="00B30387"/>
    <w:rsid w:val="00B51016"/>
    <w:rsid w:val="00B6022F"/>
    <w:rsid w:val="00B61B17"/>
    <w:rsid w:val="00B6218F"/>
    <w:rsid w:val="00B76BD1"/>
    <w:rsid w:val="00B810AD"/>
    <w:rsid w:val="00B9407B"/>
    <w:rsid w:val="00BA2846"/>
    <w:rsid w:val="00BB07E9"/>
    <w:rsid w:val="00BD159A"/>
    <w:rsid w:val="00C130A4"/>
    <w:rsid w:val="00C26441"/>
    <w:rsid w:val="00C4787C"/>
    <w:rsid w:val="00C52B52"/>
    <w:rsid w:val="00C662EE"/>
    <w:rsid w:val="00C7246E"/>
    <w:rsid w:val="00C7569F"/>
    <w:rsid w:val="00C81023"/>
    <w:rsid w:val="00C81178"/>
    <w:rsid w:val="00C817E2"/>
    <w:rsid w:val="00D02ADD"/>
    <w:rsid w:val="00D23FFE"/>
    <w:rsid w:val="00D26BC8"/>
    <w:rsid w:val="00D401A5"/>
    <w:rsid w:val="00D47A1F"/>
    <w:rsid w:val="00D657A1"/>
    <w:rsid w:val="00D719F5"/>
    <w:rsid w:val="00D94DE5"/>
    <w:rsid w:val="00D951FB"/>
    <w:rsid w:val="00DA6A7C"/>
    <w:rsid w:val="00DB67B3"/>
    <w:rsid w:val="00DC3528"/>
    <w:rsid w:val="00DC452C"/>
    <w:rsid w:val="00DD20D3"/>
    <w:rsid w:val="00DE2EAE"/>
    <w:rsid w:val="00E07114"/>
    <w:rsid w:val="00E246C7"/>
    <w:rsid w:val="00E366F0"/>
    <w:rsid w:val="00E543D1"/>
    <w:rsid w:val="00E64AC6"/>
    <w:rsid w:val="00E90143"/>
    <w:rsid w:val="00E9453D"/>
    <w:rsid w:val="00EB143C"/>
    <w:rsid w:val="00EC1527"/>
    <w:rsid w:val="00EC1CE4"/>
    <w:rsid w:val="00EC4347"/>
    <w:rsid w:val="00EE5B73"/>
    <w:rsid w:val="00EF1CCF"/>
    <w:rsid w:val="00EF325B"/>
    <w:rsid w:val="00EF6B7D"/>
    <w:rsid w:val="00EF6FF0"/>
    <w:rsid w:val="00F04065"/>
    <w:rsid w:val="00F11C9A"/>
    <w:rsid w:val="00F5037F"/>
    <w:rsid w:val="00F54AEB"/>
    <w:rsid w:val="00F62768"/>
    <w:rsid w:val="00F67F42"/>
    <w:rsid w:val="00F722B5"/>
    <w:rsid w:val="00F95ADE"/>
    <w:rsid w:val="00FA03C3"/>
    <w:rsid w:val="00FB39BF"/>
    <w:rsid w:val="00FD4563"/>
    <w:rsid w:val="00FE479B"/>
    <w:rsid w:val="00FF440F"/>
    <w:rsid w:val="019CD06C"/>
    <w:rsid w:val="04BAC048"/>
    <w:rsid w:val="05D7F49D"/>
    <w:rsid w:val="065643BE"/>
    <w:rsid w:val="068F690B"/>
    <w:rsid w:val="06C77409"/>
    <w:rsid w:val="07DD3861"/>
    <w:rsid w:val="0C15933D"/>
    <w:rsid w:val="0E03ABAE"/>
    <w:rsid w:val="0FA95FAD"/>
    <w:rsid w:val="12DC88B8"/>
    <w:rsid w:val="14D5A452"/>
    <w:rsid w:val="15154685"/>
    <w:rsid w:val="15DFCBB5"/>
    <w:rsid w:val="16D3F300"/>
    <w:rsid w:val="16E7AC8B"/>
    <w:rsid w:val="19B4C11F"/>
    <w:rsid w:val="1B351FF2"/>
    <w:rsid w:val="1CB4E894"/>
    <w:rsid w:val="1CE39FE1"/>
    <w:rsid w:val="20866C78"/>
    <w:rsid w:val="20AD5591"/>
    <w:rsid w:val="20F014FC"/>
    <w:rsid w:val="212DCB36"/>
    <w:rsid w:val="23448478"/>
    <w:rsid w:val="24F289DD"/>
    <w:rsid w:val="26D25374"/>
    <w:rsid w:val="27B2C0C5"/>
    <w:rsid w:val="27C6585F"/>
    <w:rsid w:val="29062319"/>
    <w:rsid w:val="2AB1B7E0"/>
    <w:rsid w:val="2AD631A1"/>
    <w:rsid w:val="2BE08876"/>
    <w:rsid w:val="2C739E47"/>
    <w:rsid w:val="31725257"/>
    <w:rsid w:val="31DCD530"/>
    <w:rsid w:val="32921621"/>
    <w:rsid w:val="32E08D46"/>
    <w:rsid w:val="333F552E"/>
    <w:rsid w:val="33D9C9F6"/>
    <w:rsid w:val="35A8BC35"/>
    <w:rsid w:val="36896B1B"/>
    <w:rsid w:val="3908D0D8"/>
    <w:rsid w:val="3A133FD3"/>
    <w:rsid w:val="3ADACDFB"/>
    <w:rsid w:val="3B405603"/>
    <w:rsid w:val="3BFA014F"/>
    <w:rsid w:val="3CFE5EB7"/>
    <w:rsid w:val="3DAED4CA"/>
    <w:rsid w:val="3E697DE0"/>
    <w:rsid w:val="40084CBA"/>
    <w:rsid w:val="4196B5AA"/>
    <w:rsid w:val="45DA8BAE"/>
    <w:rsid w:val="473A4CD9"/>
    <w:rsid w:val="49ADFAFF"/>
    <w:rsid w:val="4BCA4C92"/>
    <w:rsid w:val="4BD66E16"/>
    <w:rsid w:val="4C743ABB"/>
    <w:rsid w:val="4D26D79E"/>
    <w:rsid w:val="51369915"/>
    <w:rsid w:val="580113B6"/>
    <w:rsid w:val="59BCD39E"/>
    <w:rsid w:val="5A48BA9B"/>
    <w:rsid w:val="5A7ADD24"/>
    <w:rsid w:val="5D0E400F"/>
    <w:rsid w:val="5F04DAE7"/>
    <w:rsid w:val="5F6B8233"/>
    <w:rsid w:val="6098E34C"/>
    <w:rsid w:val="6354C4CA"/>
    <w:rsid w:val="667B70B3"/>
    <w:rsid w:val="697B57D8"/>
    <w:rsid w:val="6B0EB065"/>
    <w:rsid w:val="70604188"/>
    <w:rsid w:val="70EAC980"/>
    <w:rsid w:val="718475C2"/>
    <w:rsid w:val="758ED824"/>
    <w:rsid w:val="77016FFC"/>
    <w:rsid w:val="78CC471E"/>
    <w:rsid w:val="79D83DF2"/>
    <w:rsid w:val="7B273FB8"/>
    <w:rsid w:val="7B9880C8"/>
    <w:rsid w:val="7C5405CE"/>
    <w:rsid w:val="7F32A4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B6140"/>
  <w15:docId w15:val="{03440342-4E78-4CFB-9FE1-61F2FB25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69F"/>
    <w:pPr>
      <w:spacing w:after="0" w:line="240" w:lineRule="auto"/>
    </w:pPr>
    <w:rPr>
      <w:rFonts w:ascii="Arial" w:eastAsia="Times New Roman" w:hAnsi="Arial" w:cs="Times New Roman"/>
    </w:rPr>
  </w:style>
  <w:style w:type="paragraph" w:styleId="Heading2">
    <w:name w:val="heading 2"/>
    <w:basedOn w:val="Normal"/>
    <w:next w:val="Normal"/>
    <w:link w:val="Heading2Char"/>
    <w:uiPriority w:val="9"/>
    <w:semiHidden/>
    <w:unhideWhenUsed/>
    <w:qFormat/>
    <w:rsid w:val="002F432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qFormat/>
    <w:rsid w:val="00C7569F"/>
    <w:pPr>
      <w:spacing w:before="240" w:after="60"/>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C7569F"/>
    <w:rPr>
      <w:rFonts w:ascii="Times New Roman" w:eastAsia="Times New Roman" w:hAnsi="Times New Roman" w:cs="Times New Roman"/>
      <w:b/>
      <w:bCs/>
    </w:rPr>
  </w:style>
  <w:style w:type="paragraph" w:styleId="ListParagraph">
    <w:name w:val="List Paragraph"/>
    <w:basedOn w:val="Normal"/>
    <w:uiPriority w:val="34"/>
    <w:qFormat/>
    <w:rsid w:val="00C7569F"/>
    <w:pPr>
      <w:ind w:left="720"/>
      <w:contextualSpacing/>
    </w:pPr>
  </w:style>
  <w:style w:type="paragraph" w:styleId="Footer">
    <w:name w:val="footer"/>
    <w:basedOn w:val="Normal"/>
    <w:link w:val="FooterChar"/>
    <w:rsid w:val="00B11D36"/>
    <w:pPr>
      <w:tabs>
        <w:tab w:val="center" w:pos="4153"/>
        <w:tab w:val="right" w:pos="8306"/>
      </w:tabs>
    </w:pPr>
  </w:style>
  <w:style w:type="character" w:customStyle="1" w:styleId="FooterChar">
    <w:name w:val="Footer Char"/>
    <w:basedOn w:val="DefaultParagraphFont"/>
    <w:link w:val="Footer"/>
    <w:rsid w:val="00B11D36"/>
    <w:rPr>
      <w:rFonts w:ascii="Arial" w:eastAsia="Times New Roman" w:hAnsi="Arial" w:cs="Times New Roman"/>
    </w:rPr>
  </w:style>
  <w:style w:type="paragraph" w:styleId="NormalWeb">
    <w:name w:val="Normal (Web)"/>
    <w:basedOn w:val="Normal"/>
    <w:rsid w:val="00B11D36"/>
    <w:pPr>
      <w:spacing w:before="100" w:beforeAutospacing="1" w:after="100" w:afterAutospacing="1"/>
    </w:pPr>
    <w:rPr>
      <w:rFonts w:ascii="Times New Roman" w:hAnsi="Times New Roman"/>
      <w:sz w:val="24"/>
      <w:szCs w:val="24"/>
      <w:lang w:eastAsia="en-GB"/>
    </w:rPr>
  </w:style>
  <w:style w:type="paragraph" w:styleId="BodyText">
    <w:name w:val="Body Text"/>
    <w:basedOn w:val="Normal"/>
    <w:link w:val="BodyTextChar"/>
    <w:rsid w:val="00343AB7"/>
    <w:pPr>
      <w:spacing w:before="140" w:after="140"/>
    </w:pPr>
    <w:rPr>
      <w:rFonts w:ascii="Cambria" w:hAnsi="Cambria"/>
      <w:szCs w:val="24"/>
      <w:lang w:eastAsia="en-GB"/>
    </w:rPr>
  </w:style>
  <w:style w:type="character" w:customStyle="1" w:styleId="BodyTextChar">
    <w:name w:val="Body Text Char"/>
    <w:basedOn w:val="DefaultParagraphFont"/>
    <w:link w:val="BodyText"/>
    <w:rsid w:val="00343AB7"/>
    <w:rPr>
      <w:rFonts w:ascii="Cambria" w:eastAsia="Times New Roman" w:hAnsi="Cambria" w:cs="Times New Roman"/>
      <w:szCs w:val="24"/>
      <w:lang w:eastAsia="en-GB"/>
    </w:rPr>
  </w:style>
  <w:style w:type="paragraph" w:styleId="BalloonText">
    <w:name w:val="Balloon Text"/>
    <w:basedOn w:val="Normal"/>
    <w:link w:val="BalloonTextChar"/>
    <w:uiPriority w:val="99"/>
    <w:semiHidden/>
    <w:unhideWhenUsed/>
    <w:rsid w:val="001C756B"/>
    <w:rPr>
      <w:rFonts w:ascii="Tahoma" w:hAnsi="Tahoma" w:cs="Tahoma"/>
      <w:sz w:val="16"/>
      <w:szCs w:val="16"/>
    </w:rPr>
  </w:style>
  <w:style w:type="character" w:customStyle="1" w:styleId="BalloonTextChar">
    <w:name w:val="Balloon Text Char"/>
    <w:basedOn w:val="DefaultParagraphFont"/>
    <w:link w:val="BalloonText"/>
    <w:uiPriority w:val="99"/>
    <w:semiHidden/>
    <w:rsid w:val="001C756B"/>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2F4324"/>
    <w:rPr>
      <w:rFonts w:asciiTheme="majorHAnsi" w:eastAsiaTheme="majorEastAsia" w:hAnsiTheme="majorHAnsi" w:cstheme="majorBidi"/>
      <w:b/>
      <w:bCs/>
      <w:color w:val="4F81BD" w:themeColor="accent1"/>
      <w:sz w:val="26"/>
      <w:szCs w:val="26"/>
    </w:rPr>
  </w:style>
  <w:style w:type="paragraph" w:customStyle="1" w:styleId="Default">
    <w:name w:val="Default"/>
    <w:rsid w:val="00811267"/>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546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F6B7D"/>
    <w:rPr>
      <w:sz w:val="16"/>
      <w:szCs w:val="16"/>
    </w:rPr>
  </w:style>
  <w:style w:type="paragraph" w:styleId="CommentText">
    <w:name w:val="annotation text"/>
    <w:basedOn w:val="Normal"/>
    <w:link w:val="CommentTextChar"/>
    <w:uiPriority w:val="99"/>
    <w:semiHidden/>
    <w:unhideWhenUsed/>
    <w:rsid w:val="00EF6B7D"/>
    <w:rPr>
      <w:sz w:val="20"/>
      <w:szCs w:val="20"/>
    </w:rPr>
  </w:style>
  <w:style w:type="character" w:customStyle="1" w:styleId="CommentTextChar">
    <w:name w:val="Comment Text Char"/>
    <w:basedOn w:val="DefaultParagraphFont"/>
    <w:link w:val="CommentText"/>
    <w:uiPriority w:val="99"/>
    <w:semiHidden/>
    <w:rsid w:val="00EF6B7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EF6B7D"/>
    <w:rPr>
      <w:b/>
      <w:bCs/>
    </w:rPr>
  </w:style>
  <w:style w:type="character" w:customStyle="1" w:styleId="CommentSubjectChar">
    <w:name w:val="Comment Subject Char"/>
    <w:basedOn w:val="CommentTextChar"/>
    <w:link w:val="CommentSubject"/>
    <w:uiPriority w:val="99"/>
    <w:semiHidden/>
    <w:rsid w:val="00EF6B7D"/>
    <w:rPr>
      <w:rFonts w:ascii="Arial" w:eastAsia="Times New Roman" w:hAnsi="Arial" w:cs="Times New Roman"/>
      <w:b/>
      <w:bCs/>
      <w:sz w:val="20"/>
      <w:szCs w:val="20"/>
    </w:rPr>
  </w:style>
  <w:style w:type="paragraph" w:styleId="Title">
    <w:name w:val="Title"/>
    <w:basedOn w:val="Normal"/>
    <w:link w:val="TitleChar"/>
    <w:qFormat/>
    <w:rsid w:val="00A2611C"/>
    <w:pPr>
      <w:jc w:val="center"/>
    </w:pPr>
    <w:rPr>
      <w:rFonts w:cs="Arial"/>
      <w:b/>
      <w:bCs/>
      <w:i/>
      <w:iCs/>
      <w:szCs w:val="24"/>
    </w:rPr>
  </w:style>
  <w:style w:type="character" w:customStyle="1" w:styleId="TitleChar">
    <w:name w:val="Title Char"/>
    <w:basedOn w:val="DefaultParagraphFont"/>
    <w:link w:val="Title"/>
    <w:rsid w:val="00A2611C"/>
    <w:rPr>
      <w:rFonts w:ascii="Arial" w:eastAsia="Times New Roman" w:hAnsi="Arial" w:cs="Arial"/>
      <w:b/>
      <w:bCs/>
      <w:i/>
      <w:iCs/>
      <w:szCs w:val="24"/>
    </w:rPr>
  </w:style>
  <w:style w:type="paragraph" w:styleId="NoSpacing">
    <w:name w:val="No Spacing"/>
    <w:uiPriority w:val="1"/>
    <w:qFormat/>
    <w:rsid w:val="00A2611C"/>
    <w:pPr>
      <w:spacing w:after="0" w:line="240" w:lineRule="auto"/>
    </w:pPr>
    <w:rPr>
      <w:rFonts w:ascii="Arial" w:eastAsia="Times New Roman" w:hAnsi="Arial" w:cs="Arial"/>
      <w:szCs w:val="24"/>
    </w:rPr>
  </w:style>
  <w:style w:type="paragraph" w:styleId="Header">
    <w:name w:val="header"/>
    <w:basedOn w:val="Normal"/>
    <w:link w:val="HeaderChar"/>
    <w:uiPriority w:val="99"/>
    <w:unhideWhenUsed/>
    <w:rsid w:val="00931C63"/>
    <w:pPr>
      <w:tabs>
        <w:tab w:val="center" w:pos="4513"/>
        <w:tab w:val="right" w:pos="9026"/>
      </w:tabs>
    </w:pPr>
  </w:style>
  <w:style w:type="character" w:customStyle="1" w:styleId="HeaderChar">
    <w:name w:val="Header Char"/>
    <w:basedOn w:val="DefaultParagraphFont"/>
    <w:link w:val="Header"/>
    <w:uiPriority w:val="99"/>
    <w:rsid w:val="00931C63"/>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26486">
      <w:bodyDiv w:val="1"/>
      <w:marLeft w:val="0"/>
      <w:marRight w:val="0"/>
      <w:marTop w:val="0"/>
      <w:marBottom w:val="0"/>
      <w:divBdr>
        <w:top w:val="none" w:sz="0" w:space="0" w:color="auto"/>
        <w:left w:val="none" w:sz="0" w:space="0" w:color="auto"/>
        <w:bottom w:val="none" w:sz="0" w:space="0" w:color="auto"/>
        <w:right w:val="none" w:sz="0" w:space="0" w:color="auto"/>
      </w:divBdr>
    </w:div>
    <w:div w:id="1320042563">
      <w:bodyDiv w:val="1"/>
      <w:marLeft w:val="0"/>
      <w:marRight w:val="0"/>
      <w:marTop w:val="0"/>
      <w:marBottom w:val="0"/>
      <w:divBdr>
        <w:top w:val="none" w:sz="0" w:space="0" w:color="auto"/>
        <w:left w:val="none" w:sz="0" w:space="0" w:color="auto"/>
        <w:bottom w:val="none" w:sz="0" w:space="0" w:color="auto"/>
        <w:right w:val="none" w:sz="0" w:space="0" w:color="auto"/>
      </w:divBdr>
    </w:div>
    <w:div w:id="1474902965">
      <w:bodyDiv w:val="1"/>
      <w:marLeft w:val="0"/>
      <w:marRight w:val="0"/>
      <w:marTop w:val="0"/>
      <w:marBottom w:val="0"/>
      <w:divBdr>
        <w:top w:val="none" w:sz="0" w:space="0" w:color="auto"/>
        <w:left w:val="none" w:sz="0" w:space="0" w:color="auto"/>
        <w:bottom w:val="none" w:sz="0" w:space="0" w:color="auto"/>
        <w:right w:val="none" w:sz="0" w:space="0" w:color="auto"/>
      </w:divBdr>
    </w:div>
    <w:div w:id="1505630847">
      <w:bodyDiv w:val="1"/>
      <w:marLeft w:val="0"/>
      <w:marRight w:val="0"/>
      <w:marTop w:val="0"/>
      <w:marBottom w:val="0"/>
      <w:divBdr>
        <w:top w:val="none" w:sz="0" w:space="0" w:color="auto"/>
        <w:left w:val="none" w:sz="0" w:space="0" w:color="auto"/>
        <w:bottom w:val="none" w:sz="0" w:space="0" w:color="auto"/>
        <w:right w:val="none" w:sz="0" w:space="0" w:color="auto"/>
      </w:divBdr>
    </w:div>
    <w:div w:id="1754157744">
      <w:bodyDiv w:val="1"/>
      <w:marLeft w:val="0"/>
      <w:marRight w:val="0"/>
      <w:marTop w:val="0"/>
      <w:marBottom w:val="0"/>
      <w:divBdr>
        <w:top w:val="none" w:sz="0" w:space="0" w:color="auto"/>
        <w:left w:val="none" w:sz="0" w:space="0" w:color="auto"/>
        <w:bottom w:val="none" w:sz="0" w:space="0" w:color="auto"/>
        <w:right w:val="none" w:sz="0" w:space="0" w:color="auto"/>
      </w:divBdr>
    </w:div>
    <w:div w:id="193725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2B2BA95D48D5468C2722C23C29E9A2" ma:contentTypeVersion="7074" ma:contentTypeDescription="Create a new document." ma:contentTypeScope="" ma:versionID="e92705a171616a1c06ec82daeb613b00">
  <xsd:schema xmlns:xsd="http://www.w3.org/2001/XMLSchema" xmlns:xs="http://www.w3.org/2001/XMLSchema" xmlns:p="http://schemas.microsoft.com/office/2006/metadata/properties" xmlns:ns2="77422d71-6083-4645-86e9-137e12bc73ec" xmlns:ns3="80bf8ad1-2311-4740-8381-a4f484e98dfd" targetNamespace="http://schemas.microsoft.com/office/2006/metadata/properties" ma:root="true" ma:fieldsID="4fc2deccfba0a4a578eed3cdf0bc9e7c" ns2:_="" ns3:_="">
    <xsd:import namespace="77422d71-6083-4645-86e9-137e12bc73ec"/>
    <xsd:import namespace="80bf8ad1-2311-4740-8381-a4f484e98df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_Flow_SignoffStatu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422d71-6083-4645-86e9-137e12bc73e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32f6d9ab-f5f6-49aa-bcdd-6530a9fd31b7}" ma:internalName="TaxCatchAll" ma:showField="CatchAllData" ma:web="77422d71-6083-4645-86e9-137e12bc73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bf8ad1-2311-4740-8381-a4f484e98dfd"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972892c-98f0-45b8-9313-ee7fa6dcb22c"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7422d71-6083-4645-86e9-137e12bc73ec" xsi:nil="true"/>
    <lcf76f155ced4ddcb4097134ff3c332f xmlns="80bf8ad1-2311-4740-8381-a4f484e98dfd">
      <Terms xmlns="http://schemas.microsoft.com/office/infopath/2007/PartnerControls"/>
    </lcf76f155ced4ddcb4097134ff3c332f>
    <_Flow_SignoffStatus xmlns="80bf8ad1-2311-4740-8381-a4f484e98dfd" xsi:nil="true"/>
    <_dlc_DocId xmlns="77422d71-6083-4645-86e9-137e12bc73ec">6JKHU2KNNDPZ-627154021-6414117</_dlc_DocId>
    <_dlc_DocIdUrl xmlns="77422d71-6083-4645-86e9-137e12bc73ec">
      <Url>https://studenteastdurhamac.sharepoint.com/sites/GroupsDrive/_layouts/15/DocIdRedir.aspx?ID=6JKHU2KNNDPZ-627154021-6414117</Url>
      <Description>6JKHU2KNNDPZ-627154021-6414117</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0F19F95-EDD1-4FD9-BF86-3F4314624F72}">
  <ds:schemaRefs>
    <ds:schemaRef ds:uri="http://schemas.microsoft.com/sharepoint/v3/contenttype/forms"/>
  </ds:schemaRefs>
</ds:datastoreItem>
</file>

<file path=customXml/itemProps2.xml><?xml version="1.0" encoding="utf-8"?>
<ds:datastoreItem xmlns:ds="http://schemas.openxmlformats.org/officeDocument/2006/customXml" ds:itemID="{048A2973-621B-4B37-9CD0-E1A2F786FEC2}"/>
</file>

<file path=customXml/itemProps3.xml><?xml version="1.0" encoding="utf-8"?>
<ds:datastoreItem xmlns:ds="http://schemas.openxmlformats.org/officeDocument/2006/customXml" ds:itemID="{4F8A8ABD-6574-4E60-B9D5-1C12F1C4A93D}">
  <ds:schemaRefs>
    <ds:schemaRef ds:uri="http://schemas.microsoft.com/office/2006/metadata/properties"/>
    <ds:schemaRef ds:uri="http://schemas.microsoft.com/office/infopath/2007/PartnerControls"/>
    <ds:schemaRef ds:uri="77422d71-6083-4645-86e9-137e12bc73ec"/>
    <ds:schemaRef ds:uri="80bf8ad1-2311-4740-8381-a4f484e98dfd"/>
  </ds:schemaRefs>
</ds:datastoreItem>
</file>

<file path=customXml/itemProps4.xml><?xml version="1.0" encoding="utf-8"?>
<ds:datastoreItem xmlns:ds="http://schemas.openxmlformats.org/officeDocument/2006/customXml" ds:itemID="{A4DEFA45-BF5E-49F5-9A2B-BEFD79F64F71}">
  <ds:schemaRefs>
    <ds:schemaRef ds:uri="http://schemas.openxmlformats.org/officeDocument/2006/bibliography"/>
  </ds:schemaRefs>
</ds:datastoreItem>
</file>

<file path=customXml/itemProps5.xml><?xml version="1.0" encoding="utf-8"?>
<ds:datastoreItem xmlns:ds="http://schemas.openxmlformats.org/officeDocument/2006/customXml" ds:itemID="{2C6D3E31-B168-445E-9642-57E3468EFD23}"/>
</file>

<file path=docProps/app.xml><?xml version="1.0" encoding="utf-8"?>
<Properties xmlns="http://schemas.openxmlformats.org/officeDocument/2006/extended-properties" xmlns:vt="http://schemas.openxmlformats.org/officeDocument/2006/docPropsVTypes">
  <Template>Normal</Template>
  <TotalTime>7</TotalTime>
  <Pages>5</Pages>
  <Words>1131</Words>
  <Characters>6451</Characters>
  <Application>Microsoft Office Word</Application>
  <DocSecurity>0</DocSecurity>
  <Lines>53</Lines>
  <Paragraphs>15</Paragraphs>
  <ScaleCrop>false</ScaleCrop>
  <Company>Newcastle College - IT Development</Company>
  <LinksUpToDate>false</LinksUpToDate>
  <CharactersWithSpaces>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shastewart</dc:creator>
  <cp:lastModifiedBy>Briggs, Carina</cp:lastModifiedBy>
  <cp:revision>5</cp:revision>
  <cp:lastPrinted>2018-06-20T09:33:00Z</cp:lastPrinted>
  <dcterms:created xsi:type="dcterms:W3CDTF">2025-09-17T15:33:00Z</dcterms:created>
  <dcterms:modified xsi:type="dcterms:W3CDTF">2025-09-17T15:41:00Z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0x010100032B2BA95D48D5468C2722C23C29E9A2</vt:lpwstr>
  </property>
  <property fmtid="{D5CDD505-2E9C-101B-9397-08002B2CF9AE}" pid="4" name="_dlc_DocIdItemGuid">
    <vt:lpwstr>f114389b-6e08-4eb8-919f-99041ee2661b</vt:lpwstr>
  </property>
  <property fmtid="{D5CDD505-2E9C-101B-9397-08002B2CF9AE}" pid="5" name="MediaServiceImageTags">
    <vt:lpwstr/>
  </property>
</Properties>
</file>