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3BF12D35" w:rsidR="00A2611C" w:rsidRPr="006B7331" w:rsidRDefault="00A2611C" w:rsidP="006B7331">
      <w:pPr>
        <w:pStyle w:val="Title"/>
        <w:ind w:left="3600" w:hanging="3600"/>
        <w:jc w:val="left"/>
        <w:rPr>
          <w:rFonts w:ascii="Calibri" w:hAnsi="Calibri"/>
          <w:b w:val="0"/>
          <w:bCs w:val="0"/>
          <w:i w:val="0"/>
          <w:iCs w:val="0"/>
          <w:sz w:val="24"/>
        </w:rPr>
      </w:pPr>
      <w:r w:rsidRPr="00584828">
        <w:rPr>
          <w:rFonts w:ascii="Arial Nova" w:hAnsi="Arial Nova"/>
          <w:i w:val="0"/>
          <w:iCs w:val="0"/>
          <w:szCs w:val="22"/>
        </w:rPr>
        <w:t>Post Title:</w:t>
      </w:r>
      <w:r w:rsidR="006B7331">
        <w:rPr>
          <w:rFonts w:ascii="Arial Nova" w:hAnsi="Arial Nova"/>
          <w:i w:val="0"/>
          <w:iCs w:val="0"/>
          <w:szCs w:val="22"/>
        </w:rPr>
        <w:t xml:space="preserve"> </w:t>
      </w:r>
      <w:r w:rsidR="006B7331">
        <w:rPr>
          <w:rFonts w:ascii="Calibri" w:hAnsi="Calibri"/>
          <w:b w:val="0"/>
          <w:bCs w:val="0"/>
          <w:i w:val="0"/>
          <w:iCs w:val="0"/>
          <w:sz w:val="24"/>
        </w:rPr>
        <w:t>A Level English</w:t>
      </w:r>
      <w:r w:rsidR="006B7331" w:rsidRPr="154B411B">
        <w:rPr>
          <w:rFonts w:ascii="Calibri" w:hAnsi="Calibri"/>
          <w:b w:val="0"/>
          <w:bCs w:val="0"/>
          <w:i w:val="0"/>
          <w:iCs w:val="0"/>
          <w:sz w:val="24"/>
        </w:rPr>
        <w:t xml:space="preserve"> </w:t>
      </w:r>
      <w:r w:rsidR="006B7331" w:rsidRPr="154B411B">
        <w:rPr>
          <w:rFonts w:ascii="Calibri" w:hAnsi="Calibri"/>
          <w:b w:val="0"/>
          <w:bCs w:val="0"/>
          <w:i w:val="0"/>
          <w:iCs w:val="0"/>
        </w:rPr>
        <w:t>Lecturer.</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35369A3E" w14:textId="7A7807DB" w:rsidR="00A2611C" w:rsidRPr="00584828" w:rsidRDefault="00A2611C" w:rsidP="00A2611C">
      <w:pPr>
        <w:pStyle w:val="Title"/>
        <w:jc w:val="left"/>
        <w:rPr>
          <w:rFonts w:ascii="Arial Nova" w:hAnsi="Arial Nova"/>
          <w:b w:val="0"/>
          <w:bCs w:val="0"/>
          <w:i w:val="0"/>
          <w:iCs w:val="0"/>
          <w:szCs w:val="22"/>
        </w:rPr>
      </w:pPr>
    </w:p>
    <w:p w14:paraId="0AC81578" w14:textId="5362B432"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Location:</w:t>
      </w:r>
      <w:r w:rsidR="006B7331">
        <w:rPr>
          <w:rFonts w:ascii="Arial Nova" w:hAnsi="Arial Nova"/>
          <w:i w:val="0"/>
          <w:iCs w:val="0"/>
          <w:szCs w:val="22"/>
        </w:rPr>
        <w:t xml:space="preserve"> </w:t>
      </w:r>
      <w:r w:rsidR="006B7331">
        <w:rPr>
          <w:rFonts w:ascii="Calibri" w:hAnsi="Calibri"/>
          <w:b w:val="0"/>
          <w:bCs w:val="0"/>
          <w:i w:val="0"/>
          <w:iCs w:val="0"/>
          <w:sz w:val="24"/>
        </w:rPr>
        <w:t>Willerby Grove, Peterlee</w:t>
      </w:r>
      <w:r w:rsidRPr="00584828">
        <w:rPr>
          <w:rFonts w:ascii="Arial Nova" w:hAnsi="Arial Nova"/>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p>
    <w:p w14:paraId="38EC4102" w14:textId="00B21E9A" w:rsidR="00A2611C" w:rsidRPr="00584828" w:rsidRDefault="00A2611C" w:rsidP="00A2611C">
      <w:pPr>
        <w:pStyle w:val="Title"/>
        <w:jc w:val="left"/>
        <w:rPr>
          <w:rFonts w:ascii="Arial Nova" w:hAnsi="Arial Nova"/>
          <w:b w:val="0"/>
          <w:bCs w:val="0"/>
          <w:i w:val="0"/>
          <w:iCs w:val="0"/>
          <w:szCs w:val="22"/>
        </w:rPr>
      </w:pPr>
    </w:p>
    <w:p w14:paraId="5A86CE34" w14:textId="602F26C9"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006B7331">
        <w:rPr>
          <w:rFonts w:ascii="Arial Nova" w:hAnsi="Arial Nova"/>
          <w:i w:val="0"/>
          <w:iCs w:val="0"/>
          <w:szCs w:val="22"/>
        </w:rPr>
        <w:t xml:space="preserve"> </w:t>
      </w:r>
      <w:r w:rsidR="006B7331" w:rsidRPr="006B7331">
        <w:rPr>
          <w:rFonts w:ascii="Arial Nova" w:hAnsi="Arial Nova"/>
          <w:b w:val="0"/>
          <w:bCs w:val="0"/>
          <w:i w:val="0"/>
          <w:iCs w:val="0"/>
          <w:szCs w:val="22"/>
        </w:rPr>
        <w:t>Curriculum Director</w:t>
      </w:r>
      <w:r w:rsidR="006B7331">
        <w:rPr>
          <w:rFonts w:ascii="Arial Nova" w:hAnsi="Arial Nova"/>
          <w:i w:val="0"/>
          <w:iCs w:val="0"/>
          <w:szCs w:val="22"/>
        </w:rPr>
        <w:t xml:space="preserve"> </w:t>
      </w:r>
      <w:r w:rsidRPr="00584828">
        <w:rPr>
          <w:rFonts w:ascii="Arial Nova" w:hAnsi="Arial Nova"/>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0A190FD" w14:textId="77777777" w:rsidR="00A2611C" w:rsidRPr="00584828" w:rsidRDefault="00A2611C" w:rsidP="00A2611C">
      <w:pPr>
        <w:pStyle w:val="Title"/>
        <w:jc w:val="left"/>
        <w:rPr>
          <w:rFonts w:ascii="Arial Nova" w:hAnsi="Arial Nova"/>
          <w:i w:val="0"/>
          <w:iCs w:val="0"/>
          <w:szCs w:val="22"/>
        </w:rPr>
      </w:pPr>
    </w:p>
    <w:p w14:paraId="5143E332" w14:textId="67522FC1"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006B7331">
        <w:rPr>
          <w:rFonts w:ascii="Arial Nova" w:hAnsi="Arial Nova"/>
          <w:b w:val="0"/>
          <w:bCs w:val="0"/>
          <w:i w:val="0"/>
          <w:iCs w:val="0"/>
          <w:szCs w:val="22"/>
        </w:rPr>
        <w:t xml:space="preserve">Full Time </w:t>
      </w:r>
      <w:r w:rsidRPr="00584828">
        <w:rPr>
          <w:rFonts w:ascii="Arial Nova" w:hAnsi="Arial Nova"/>
          <w:b w:val="0"/>
          <w:bCs w:val="0"/>
          <w:i w:val="0"/>
          <w:iCs w:val="0"/>
          <w:szCs w:val="22"/>
        </w:rPr>
        <w:tab/>
      </w:r>
    </w:p>
    <w:p w14:paraId="346FD23A" w14:textId="77777777" w:rsidR="00A2611C" w:rsidRPr="00584828" w:rsidRDefault="00A2611C" w:rsidP="00A2611C">
      <w:pPr>
        <w:pStyle w:val="Title"/>
        <w:jc w:val="left"/>
        <w:rPr>
          <w:rFonts w:ascii="Arial Nova" w:hAnsi="Arial Nova"/>
          <w:i w:val="0"/>
          <w:iCs w:val="0"/>
          <w:szCs w:val="22"/>
        </w:rPr>
      </w:pPr>
    </w:p>
    <w:p w14:paraId="55CED09C" w14:textId="6C943C74" w:rsidR="00A2611C" w:rsidRPr="006B7331"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Salary: </w:t>
      </w:r>
      <w:r w:rsidR="006B7331" w:rsidRPr="006B7331">
        <w:rPr>
          <w:rFonts w:ascii="Arial Nova" w:hAnsi="Arial Nova"/>
          <w:b w:val="0"/>
          <w:bCs w:val="0"/>
          <w:i w:val="0"/>
          <w:iCs w:val="0"/>
          <w:szCs w:val="22"/>
        </w:rPr>
        <w:t>Starting salary £34,776 per annum for Early Careers Teachers plus potential market uplift dependent on individual specialism and experience.</w:t>
      </w:r>
      <w:r w:rsidRPr="006B7331">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7A25D167" w14:textId="77777777" w:rsidR="00A2611C" w:rsidRPr="00584828"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p>
    <w:p w14:paraId="58D9F8BD" w14:textId="77777777" w:rsidR="006B7331" w:rsidRPr="006B7331" w:rsidRDefault="006B7331" w:rsidP="006B7331">
      <w:pPr>
        <w:spacing w:line="259" w:lineRule="auto"/>
        <w:rPr>
          <w:rFonts w:asciiTheme="minorHAnsi" w:eastAsiaTheme="minorEastAsia" w:hAnsiTheme="minorHAnsi" w:cstheme="minorBidi"/>
          <w:color w:val="242424"/>
        </w:rPr>
      </w:pPr>
      <w:r w:rsidRPr="006B7331">
        <w:rPr>
          <w:rFonts w:asciiTheme="minorHAnsi" w:eastAsiaTheme="minorEastAsia" w:hAnsiTheme="minorHAnsi" w:cstheme="minorBidi"/>
          <w:color w:val="242424"/>
        </w:rPr>
        <w:t xml:space="preserve">Join the ED6 Team – Inspire, Innovate, and Shape the Future of our Academic Provision </w:t>
      </w:r>
      <w:r w:rsidRPr="006B7331">
        <w:br/>
      </w:r>
      <w:r w:rsidRPr="006B7331">
        <w:rPr>
          <w:rFonts w:asciiTheme="minorHAnsi" w:eastAsiaTheme="minorEastAsia" w:hAnsiTheme="minorHAnsi" w:cstheme="minorBidi"/>
          <w:color w:val="242424"/>
        </w:rPr>
        <w:t>East Durham Sixth Form (ED6) is expanding its SHAPE provision and is seeking an enthusiastic and dedicated lecturer in English, with a specialism, in either Language, Literature or Both to join our team from August 2025.</w:t>
      </w:r>
      <w:r w:rsidRPr="006B7331">
        <w:br/>
      </w:r>
      <w:r w:rsidRPr="006B7331">
        <w:br/>
      </w:r>
      <w:r w:rsidRPr="006B7331">
        <w:rPr>
          <w:rFonts w:asciiTheme="minorHAnsi" w:eastAsiaTheme="minorEastAsia" w:hAnsiTheme="minorHAnsi" w:cstheme="minorBidi"/>
          <w:color w:val="242424"/>
        </w:rPr>
        <w:t>At ED6, we provide an exceptional learning environment for post-16 students who are passionate about learning and have chosen to study these subjects further with us. From September 2025, we are introducing an enriched A Level pathway model, designed to offer students a highly engaging and academically rigorous experience, including:</w:t>
      </w:r>
      <w:r w:rsidRPr="006B7331">
        <w:br/>
      </w:r>
      <w:r w:rsidRPr="006B7331">
        <w:rPr>
          <w:rFonts w:asciiTheme="minorHAnsi" w:eastAsiaTheme="minorEastAsia" w:hAnsiTheme="minorHAnsi" w:cstheme="minorBidi"/>
          <w:color w:val="242424"/>
        </w:rPr>
        <w:t xml:space="preserve">Exceptional Work Experience opportunities and access to our cutting-edge Virtual Reality Suite and Learning resource facilities, allowing students to develop skills in a professional environment. Supercurricular Activities that extend learning beyond the syllabus and prepare students for higher education. </w:t>
      </w:r>
    </w:p>
    <w:p w14:paraId="3D2857AE" w14:textId="77777777" w:rsidR="006B7331" w:rsidRPr="006B7331" w:rsidRDefault="006B7331" w:rsidP="006B7331">
      <w:pPr>
        <w:spacing w:line="259" w:lineRule="auto"/>
        <w:rPr>
          <w:rFonts w:asciiTheme="minorHAnsi" w:eastAsiaTheme="minorEastAsia" w:hAnsiTheme="minorHAnsi" w:cstheme="minorBidi"/>
          <w:color w:val="242424"/>
        </w:rPr>
      </w:pPr>
      <w:r w:rsidRPr="006B7331">
        <w:rPr>
          <w:rFonts w:asciiTheme="minorHAnsi" w:eastAsiaTheme="minorEastAsia" w:hAnsiTheme="minorHAnsi" w:cstheme="minorBidi"/>
          <w:color w:val="242424"/>
        </w:rPr>
        <w:t xml:space="preserve">Exciting Enrichment Programmes, including national competitions, SHAPE outreach, and industry engagement.  </w:t>
      </w:r>
    </w:p>
    <w:p w14:paraId="7C8C1A8D" w14:textId="6061CBEE" w:rsidR="00A2611C" w:rsidRPr="006B7331" w:rsidRDefault="006B7331" w:rsidP="006B7331">
      <w:pPr>
        <w:pStyle w:val="Title"/>
        <w:jc w:val="left"/>
        <w:rPr>
          <w:rFonts w:ascii="Arial Nova" w:hAnsi="Arial Nova"/>
          <w:b w:val="0"/>
          <w:bCs w:val="0"/>
          <w:i w:val="0"/>
          <w:iCs w:val="0"/>
          <w:szCs w:val="22"/>
        </w:rPr>
      </w:pPr>
      <w:r w:rsidRPr="006B7331">
        <w:rPr>
          <w:rFonts w:asciiTheme="minorHAnsi" w:eastAsiaTheme="minorEastAsia" w:hAnsiTheme="minorHAnsi" w:cstheme="minorBidi"/>
          <w:b w:val="0"/>
          <w:bCs w:val="0"/>
          <w:i w:val="0"/>
          <w:iCs w:val="0"/>
          <w:color w:val="242424"/>
          <w:szCs w:val="22"/>
        </w:rPr>
        <w:t>Prestigious Partnerships with Russell Group Universities, providing students with exclusive opportunities for academic collaboration, university visits, and mentoring.</w:t>
      </w:r>
      <w:r w:rsidRPr="006B7331">
        <w:rPr>
          <w:b w:val="0"/>
          <w:bCs w:val="0"/>
          <w:i w:val="0"/>
          <w:iCs w:val="0"/>
        </w:rPr>
        <w:br/>
      </w:r>
      <w:r w:rsidRPr="006B7331">
        <w:rPr>
          <w:b w:val="0"/>
          <w:bCs w:val="0"/>
          <w:i w:val="0"/>
          <w:iCs w:val="0"/>
        </w:rPr>
        <w:br/>
      </w:r>
      <w:r w:rsidRPr="006B7331">
        <w:rPr>
          <w:rFonts w:asciiTheme="minorHAnsi" w:eastAsiaTheme="minorEastAsia" w:hAnsiTheme="minorHAnsi" w:cstheme="minorBidi"/>
          <w:b w:val="0"/>
          <w:bCs w:val="0"/>
          <w:i w:val="0"/>
          <w:iCs w:val="0"/>
          <w:color w:val="242424"/>
          <w:szCs w:val="22"/>
        </w:rPr>
        <w:t>We welcome applications from both experienced teachers and Early Career Teachers (ECTs)—we are committed to supporting the development of outstanding educators at all career stages. Whether your specialism is Language or Literature this is a fantastic opportunity to inspire and challenge the next generation of academics while shaping the future of SHAPE education at ED6.</w:t>
      </w:r>
      <w:r w:rsidRPr="006B7331">
        <w:rPr>
          <w:b w:val="0"/>
          <w:bCs w:val="0"/>
          <w:i w:val="0"/>
          <w:iCs w:val="0"/>
        </w:rPr>
        <w:br/>
      </w:r>
      <w:r w:rsidRPr="006B7331">
        <w:rPr>
          <w:b w:val="0"/>
          <w:bCs w:val="0"/>
          <w:i w:val="0"/>
          <w:iCs w:val="0"/>
        </w:rPr>
        <w:br/>
      </w:r>
      <w:r w:rsidRPr="006B7331">
        <w:rPr>
          <w:rFonts w:asciiTheme="minorHAnsi" w:eastAsiaTheme="minorEastAsia" w:hAnsiTheme="minorHAnsi" w:cstheme="minorBidi"/>
          <w:b w:val="0"/>
          <w:bCs w:val="0"/>
          <w:i w:val="0"/>
          <w:iCs w:val="0"/>
          <w:color w:val="242424"/>
          <w:szCs w:val="22"/>
        </w:rPr>
        <w:t>If you are passionate about these subjects and education, we would love to hear from you.</w:t>
      </w:r>
      <w:r w:rsidRPr="006B7331">
        <w:rPr>
          <w:b w:val="0"/>
          <w:bCs w:val="0"/>
          <w:i w:val="0"/>
          <w:iCs w:val="0"/>
        </w:rPr>
        <w:br/>
      </w:r>
    </w:p>
    <w:p w14:paraId="1795A299" w14:textId="2D298351" w:rsidR="00A2611C" w:rsidRPr="00584828" w:rsidRDefault="00A2611C" w:rsidP="00A2611C">
      <w:pPr>
        <w:pStyle w:val="NoSpacing"/>
        <w:jc w:val="both"/>
        <w:rPr>
          <w:rFonts w:ascii="Arial Nova" w:hAnsi="Arial Nova"/>
          <w:szCs w:val="22"/>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t>Main duties:</w:t>
      </w:r>
    </w:p>
    <w:p w14:paraId="3C751805" w14:textId="77777777" w:rsidR="006B7331" w:rsidRPr="006B7331" w:rsidRDefault="006B7331" w:rsidP="006B7331">
      <w:pPr>
        <w:pStyle w:val="ListParagraph"/>
        <w:numPr>
          <w:ilvl w:val="0"/>
          <w:numId w:val="21"/>
        </w:numPr>
        <w:jc w:val="both"/>
        <w:rPr>
          <w:rFonts w:ascii="Arial Nova" w:hAnsi="Arial Nova"/>
          <w:bCs/>
        </w:rPr>
      </w:pPr>
      <w:r w:rsidRPr="006B7331">
        <w:rPr>
          <w:rFonts w:ascii="Arial Nova" w:hAnsi="Arial Nova"/>
          <w:bCs/>
        </w:rPr>
        <w:t>To support the development and implementation of an innovative and ambitious curriculum that meets the needs of individual learners, employers and the local community.</w:t>
      </w:r>
    </w:p>
    <w:p w14:paraId="73273CBF" w14:textId="77777777" w:rsidR="006B7331" w:rsidRPr="006B7331" w:rsidRDefault="006B7331" w:rsidP="006B7331">
      <w:pPr>
        <w:pStyle w:val="ListParagraph"/>
        <w:numPr>
          <w:ilvl w:val="0"/>
          <w:numId w:val="21"/>
        </w:numPr>
        <w:jc w:val="both"/>
        <w:rPr>
          <w:rFonts w:ascii="Arial Nova" w:hAnsi="Arial Nova"/>
          <w:bCs/>
        </w:rPr>
      </w:pPr>
      <w:r w:rsidRPr="006B7331">
        <w:rPr>
          <w:rFonts w:ascii="Arial Nova" w:hAnsi="Arial Nova"/>
          <w:bCs/>
        </w:rPr>
        <w:t>To contribute to the achievement of curriculum key performance indicators including retention, achievement, high grades and attendance.</w:t>
      </w:r>
    </w:p>
    <w:p w14:paraId="24AD858D" w14:textId="77777777" w:rsidR="006B7331" w:rsidRPr="00701667" w:rsidRDefault="006B7331" w:rsidP="006B7331">
      <w:pPr>
        <w:numPr>
          <w:ilvl w:val="0"/>
          <w:numId w:val="21"/>
        </w:numPr>
        <w:rPr>
          <w:rFonts w:ascii="Calibri" w:hAnsi="Calibri"/>
          <w:sz w:val="24"/>
        </w:rPr>
      </w:pPr>
      <w:r w:rsidRPr="154B411B">
        <w:rPr>
          <w:rFonts w:ascii="Calibri" w:hAnsi="Calibri"/>
          <w:sz w:val="24"/>
        </w:rPr>
        <w:lastRenderedPageBreak/>
        <w:t xml:space="preserve">Plan and deliver A Level </w:t>
      </w:r>
      <w:r>
        <w:rPr>
          <w:rFonts w:ascii="Calibri" w:hAnsi="Calibri"/>
          <w:sz w:val="24"/>
        </w:rPr>
        <w:t xml:space="preserve">English </w:t>
      </w:r>
      <w:r w:rsidRPr="154B411B">
        <w:rPr>
          <w:rFonts w:ascii="Calibri" w:hAnsi="Calibri"/>
          <w:sz w:val="24"/>
        </w:rPr>
        <w:t xml:space="preserve">related programmes to learners. </w:t>
      </w:r>
    </w:p>
    <w:p w14:paraId="2FE92DA4" w14:textId="77777777" w:rsidR="006B7331" w:rsidRPr="00A33258" w:rsidRDefault="006B7331" w:rsidP="006B7331">
      <w:pPr>
        <w:pStyle w:val="Title"/>
        <w:numPr>
          <w:ilvl w:val="0"/>
          <w:numId w:val="21"/>
        </w:numPr>
        <w:jc w:val="left"/>
        <w:rPr>
          <w:rFonts w:ascii="Calibri" w:hAnsi="Calibri"/>
          <w:i w:val="0"/>
          <w:iCs w:val="0"/>
          <w:color w:val="000000"/>
          <w:sz w:val="24"/>
        </w:rPr>
      </w:pPr>
      <w:r w:rsidRPr="00A33258">
        <w:rPr>
          <w:rFonts w:ascii="Calibri" w:hAnsi="Calibri"/>
          <w:b w:val="0"/>
          <w:bCs w:val="0"/>
          <w:i w:val="0"/>
          <w:iCs w:val="0"/>
          <w:color w:val="000000"/>
          <w:sz w:val="24"/>
        </w:rPr>
        <w:t>To</w:t>
      </w:r>
      <w:r>
        <w:rPr>
          <w:rFonts w:ascii="Calibri" w:hAnsi="Calibri"/>
          <w:b w:val="0"/>
          <w:bCs w:val="0"/>
          <w:i w:val="0"/>
          <w:iCs w:val="0"/>
          <w:color w:val="000000"/>
          <w:sz w:val="24"/>
        </w:rPr>
        <w:t xml:space="preserve"> undertake marketing and promotional activities as directed including schools’ visits and come to college events.</w:t>
      </w:r>
    </w:p>
    <w:p w14:paraId="1F88C7FE" w14:textId="77777777" w:rsidR="006B7331" w:rsidRPr="000C7DAF" w:rsidRDefault="006B7331" w:rsidP="006B7331">
      <w:pPr>
        <w:pStyle w:val="Title"/>
        <w:numPr>
          <w:ilvl w:val="0"/>
          <w:numId w:val="21"/>
        </w:numPr>
        <w:jc w:val="left"/>
        <w:rPr>
          <w:rFonts w:ascii="Calibri" w:hAnsi="Calibri"/>
          <w:b w:val="0"/>
          <w:i w:val="0"/>
          <w:iCs w:val="0"/>
          <w:color w:val="000000"/>
          <w:sz w:val="24"/>
        </w:rPr>
      </w:pPr>
      <w:r w:rsidRPr="000C7DAF">
        <w:rPr>
          <w:rFonts w:ascii="Calibri" w:hAnsi="Calibri"/>
          <w:b w:val="0"/>
          <w:i w:val="0"/>
          <w:iCs w:val="0"/>
          <w:color w:val="000000"/>
          <w:sz w:val="24"/>
        </w:rPr>
        <w:t xml:space="preserve">To </w:t>
      </w:r>
      <w:r>
        <w:rPr>
          <w:rFonts w:ascii="Calibri" w:hAnsi="Calibri"/>
          <w:b w:val="0"/>
          <w:i w:val="0"/>
          <w:iCs w:val="0"/>
          <w:color w:val="000000"/>
          <w:sz w:val="24"/>
        </w:rPr>
        <w:t xml:space="preserve">identify, plan and </w:t>
      </w:r>
      <w:r w:rsidRPr="000C7DAF">
        <w:rPr>
          <w:rFonts w:ascii="Calibri" w:hAnsi="Calibri"/>
          <w:b w:val="0"/>
          <w:i w:val="0"/>
          <w:iCs w:val="0"/>
          <w:color w:val="000000"/>
          <w:sz w:val="24"/>
        </w:rPr>
        <w:t xml:space="preserve">supervise </w:t>
      </w:r>
      <w:r>
        <w:rPr>
          <w:rFonts w:ascii="Calibri" w:hAnsi="Calibri"/>
          <w:b w:val="0"/>
          <w:i w:val="0"/>
          <w:iCs w:val="0"/>
          <w:color w:val="000000"/>
          <w:sz w:val="24"/>
        </w:rPr>
        <w:t xml:space="preserve">suitable learner </w:t>
      </w:r>
      <w:r w:rsidRPr="000C7DAF">
        <w:rPr>
          <w:rFonts w:ascii="Calibri" w:hAnsi="Calibri"/>
          <w:b w:val="0"/>
          <w:i w:val="0"/>
          <w:iCs w:val="0"/>
          <w:color w:val="000000"/>
          <w:sz w:val="24"/>
        </w:rPr>
        <w:t>visits</w:t>
      </w:r>
      <w:r>
        <w:rPr>
          <w:rFonts w:ascii="Calibri" w:hAnsi="Calibri"/>
          <w:b w:val="0"/>
          <w:i w:val="0"/>
          <w:iCs w:val="0"/>
          <w:color w:val="000000"/>
          <w:sz w:val="24"/>
        </w:rPr>
        <w:t xml:space="preserve"> to enhance the provision.</w:t>
      </w:r>
    </w:p>
    <w:p w14:paraId="5D6D25D3" w14:textId="77777777" w:rsidR="006B7331" w:rsidRPr="00A33258" w:rsidRDefault="006B7331" w:rsidP="006B7331">
      <w:pPr>
        <w:pStyle w:val="Title"/>
        <w:numPr>
          <w:ilvl w:val="0"/>
          <w:numId w:val="21"/>
        </w:numPr>
        <w:jc w:val="left"/>
        <w:rPr>
          <w:rFonts w:ascii="Calibri" w:hAnsi="Calibri"/>
          <w:b w:val="0"/>
          <w:i w:val="0"/>
          <w:iCs w:val="0"/>
          <w:color w:val="000000"/>
          <w:sz w:val="24"/>
        </w:rPr>
      </w:pPr>
      <w:r w:rsidRPr="00A33258">
        <w:rPr>
          <w:rFonts w:ascii="Calibri" w:hAnsi="Calibri"/>
          <w:b w:val="0"/>
          <w:i w:val="0"/>
          <w:iCs w:val="0"/>
          <w:color w:val="000000"/>
          <w:sz w:val="24"/>
        </w:rPr>
        <w:t>To action plan and track learners progress during their programme and provide constructive feedback to aid progression</w:t>
      </w:r>
      <w:r>
        <w:rPr>
          <w:rFonts w:ascii="Calibri" w:hAnsi="Calibri"/>
          <w:b w:val="0"/>
          <w:i w:val="0"/>
          <w:iCs w:val="0"/>
          <w:color w:val="000000"/>
          <w:sz w:val="24"/>
        </w:rPr>
        <w:t>.</w:t>
      </w:r>
    </w:p>
    <w:p w14:paraId="3F510597" w14:textId="77777777" w:rsidR="006B7331" w:rsidRDefault="006B7331" w:rsidP="006B7331">
      <w:pPr>
        <w:pStyle w:val="Title"/>
        <w:numPr>
          <w:ilvl w:val="0"/>
          <w:numId w:val="21"/>
        </w:numPr>
        <w:jc w:val="left"/>
        <w:rPr>
          <w:rFonts w:ascii="Calibri" w:hAnsi="Calibri"/>
          <w:b w:val="0"/>
          <w:i w:val="0"/>
          <w:iCs w:val="0"/>
          <w:color w:val="000000"/>
          <w:sz w:val="24"/>
        </w:rPr>
      </w:pPr>
      <w:r>
        <w:rPr>
          <w:rFonts w:ascii="Calibri" w:hAnsi="Calibri"/>
          <w:b w:val="0"/>
          <w:i w:val="0"/>
          <w:iCs w:val="0"/>
          <w:color w:val="000000"/>
          <w:sz w:val="24"/>
        </w:rPr>
        <w:t>To participate in team meetings including assessment, internal verification, standardisation, and course development.</w:t>
      </w:r>
    </w:p>
    <w:p w14:paraId="225047F3" w14:textId="77777777" w:rsidR="006B7331" w:rsidRDefault="006B7331" w:rsidP="006B7331">
      <w:pPr>
        <w:pStyle w:val="Title"/>
        <w:numPr>
          <w:ilvl w:val="0"/>
          <w:numId w:val="21"/>
        </w:numPr>
        <w:jc w:val="left"/>
        <w:rPr>
          <w:rFonts w:ascii="Calibri" w:hAnsi="Calibri"/>
          <w:b w:val="0"/>
          <w:i w:val="0"/>
          <w:iCs w:val="0"/>
          <w:color w:val="000000"/>
          <w:sz w:val="24"/>
        </w:rPr>
      </w:pPr>
      <w:r>
        <w:rPr>
          <w:rFonts w:ascii="Calibri" w:hAnsi="Calibri"/>
          <w:b w:val="0"/>
          <w:i w:val="0"/>
          <w:iCs w:val="0"/>
          <w:color w:val="000000"/>
          <w:sz w:val="24"/>
        </w:rPr>
        <w:t>To work to awarding body specifications and deadlines to ensure students complete their programmes within the agreed time scale.</w:t>
      </w:r>
    </w:p>
    <w:p w14:paraId="5034BC98" w14:textId="77777777" w:rsidR="006B7331" w:rsidRPr="00F22FE4" w:rsidRDefault="006B7331" w:rsidP="006B7331">
      <w:pPr>
        <w:numPr>
          <w:ilvl w:val="0"/>
          <w:numId w:val="21"/>
        </w:numPr>
        <w:rPr>
          <w:rFonts w:ascii="Calibri" w:hAnsi="Calibri" w:cs="Calibri"/>
          <w:b/>
          <w:sz w:val="24"/>
        </w:rPr>
      </w:pPr>
      <w:r>
        <w:rPr>
          <w:rFonts w:ascii="Calibri" w:hAnsi="Calibri"/>
          <w:sz w:val="24"/>
        </w:rPr>
        <w:t>Regularly and systematically collect, evaluate and monitor course data and contribute to the curriculum review process.</w:t>
      </w:r>
    </w:p>
    <w:p w14:paraId="5FFD2DA9" w14:textId="77777777" w:rsidR="006B7331" w:rsidRDefault="006B7331" w:rsidP="006B7331">
      <w:pPr>
        <w:numPr>
          <w:ilvl w:val="0"/>
          <w:numId w:val="21"/>
        </w:numPr>
        <w:rPr>
          <w:rFonts w:ascii="Calibri" w:hAnsi="Calibri" w:cs="Calibri"/>
          <w:sz w:val="24"/>
        </w:rPr>
      </w:pPr>
      <w:r>
        <w:rPr>
          <w:rFonts w:ascii="Calibri" w:hAnsi="Calibri" w:cs="Calibri"/>
          <w:sz w:val="24"/>
        </w:rPr>
        <w:t xml:space="preserve">Analyse success data and act where necessary to address any underachievement by different learner groups. </w:t>
      </w:r>
    </w:p>
    <w:p w14:paraId="3205869F" w14:textId="120A2383" w:rsidR="00A2611C" w:rsidRPr="006B7331" w:rsidRDefault="006B7331" w:rsidP="006B7331">
      <w:pPr>
        <w:numPr>
          <w:ilvl w:val="0"/>
          <w:numId w:val="21"/>
        </w:numPr>
        <w:rPr>
          <w:rFonts w:ascii="Calibri" w:hAnsi="Calibri" w:cs="Calibri"/>
          <w:sz w:val="24"/>
        </w:rPr>
      </w:pPr>
      <w:r>
        <w:rPr>
          <w:rFonts w:ascii="Calibri" w:hAnsi="Calibri" w:cs="Calibri"/>
          <w:sz w:val="24"/>
        </w:rPr>
        <w:t>Be an ambassador for the college and will promote the College’s mission, vision, and values by consistent example internally and externally.</w:t>
      </w:r>
    </w:p>
    <w:p w14:paraId="190A5A41" w14:textId="77777777" w:rsidR="00A2611C" w:rsidRPr="00584828" w:rsidRDefault="00A2611C" w:rsidP="00A2611C">
      <w:pPr>
        <w:jc w:val="both"/>
        <w:rPr>
          <w:rFonts w:ascii="Arial Nova" w:hAnsi="Arial Nova"/>
          <w:b/>
          <w:bCs/>
          <w:i/>
          <w:iCs/>
        </w:rPr>
      </w:pPr>
    </w:p>
    <w:p w14:paraId="3D3536F2" w14:textId="77777777" w:rsidR="00A2611C" w:rsidRPr="00584828" w:rsidRDefault="00A2611C" w:rsidP="00A2611C">
      <w:pPr>
        <w:jc w:val="both"/>
        <w:rPr>
          <w:rFonts w:ascii="Arial Nova" w:hAnsi="Arial Nova"/>
          <w:b/>
          <w:bCs/>
          <w:i/>
          <w:iCs/>
        </w:rPr>
      </w:pPr>
    </w:p>
    <w:p w14:paraId="3D89B8C2" w14:textId="576AD224" w:rsidR="00A2611C" w:rsidRPr="00584828" w:rsidRDefault="00A2611C" w:rsidP="00A2611C">
      <w:pPr>
        <w:pStyle w:val="NoSpacing"/>
        <w:rPr>
          <w:rFonts w:ascii="Arial Nova" w:hAnsi="Arial Nova"/>
          <w:b/>
          <w:bCs/>
          <w:szCs w:val="22"/>
        </w:rPr>
      </w:pPr>
      <w:r w:rsidRPr="00584828">
        <w:rPr>
          <w:rFonts w:ascii="Arial Nova" w:hAnsi="Arial Nova"/>
          <w:b/>
          <w:bCs/>
          <w:szCs w:val="22"/>
        </w:rPr>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Participate in the College Performance Appraisal Development Programme, agree an action plan and undertake the required training in order to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7151DAA8" w14:textId="0DD36043" w:rsidR="00A2611C"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3DC8F0C" w14:textId="77777777" w:rsidR="00584828" w:rsidRDefault="00584828" w:rsidP="00584828">
      <w:pPr>
        <w:spacing w:after="160" w:line="259" w:lineRule="auto"/>
        <w:rPr>
          <w:rFonts w:ascii="Arial Nova" w:eastAsia="Calibri" w:hAnsi="Arial Nova"/>
        </w:rPr>
      </w:pPr>
    </w:p>
    <w:p w14:paraId="4ECB9B6A" w14:textId="77777777" w:rsidR="00584828" w:rsidRPr="00584828" w:rsidRDefault="00584828" w:rsidP="00584828">
      <w:pPr>
        <w:spacing w:after="160" w:line="259" w:lineRule="auto"/>
        <w:rPr>
          <w:rFonts w:ascii="Arial Nova" w:eastAsia="Calibri" w:hAnsi="Arial Nova"/>
        </w:rPr>
      </w:pPr>
    </w:p>
    <w:p w14:paraId="008C0758" w14:textId="77777777" w:rsidR="00A9064A" w:rsidRPr="00584828" w:rsidRDefault="00A9064A" w:rsidP="00A9064A">
      <w:pPr>
        <w:autoSpaceDE w:val="0"/>
        <w:autoSpaceDN w:val="0"/>
        <w:adjustRightInd w:val="0"/>
        <w:rPr>
          <w:rFonts w:eastAsiaTheme="minorHAnsi" w:cs="Arial"/>
          <w:color w:val="000000" w:themeColor="text1"/>
        </w:rPr>
      </w:pPr>
    </w:p>
    <w:p w14:paraId="6AC3BC2F" w14:textId="77777777" w:rsidR="00083F72" w:rsidRDefault="00083F72" w:rsidP="00A9064A">
      <w:pPr>
        <w:autoSpaceDE w:val="0"/>
        <w:autoSpaceDN w:val="0"/>
        <w:adjustRightInd w:val="0"/>
        <w:rPr>
          <w:rFonts w:eastAsiaTheme="minorHAnsi" w:cs="Arial"/>
          <w:color w:val="000000" w:themeColor="text1"/>
          <w:sz w:val="24"/>
          <w:szCs w:val="24"/>
        </w:rPr>
      </w:pPr>
    </w:p>
    <w:p w14:paraId="7F716A87" w14:textId="77777777" w:rsidR="00083F72" w:rsidRDefault="00083F72" w:rsidP="00A9064A">
      <w:pPr>
        <w:autoSpaceDE w:val="0"/>
        <w:autoSpaceDN w:val="0"/>
        <w:adjustRightInd w:val="0"/>
        <w:rPr>
          <w:rFonts w:eastAsiaTheme="minorHAnsi" w:cs="Arial"/>
          <w:color w:val="000000" w:themeColor="text1"/>
          <w:sz w:val="24"/>
          <w:szCs w:val="24"/>
        </w:rPr>
      </w:pPr>
    </w:p>
    <w:p w14:paraId="7AF0197A" w14:textId="77777777" w:rsidR="00584828" w:rsidRDefault="00584828" w:rsidP="00A9064A">
      <w:pPr>
        <w:autoSpaceDE w:val="0"/>
        <w:autoSpaceDN w:val="0"/>
        <w:adjustRightInd w:val="0"/>
        <w:rPr>
          <w:rFonts w:eastAsiaTheme="minorHAnsi" w:cs="Arial"/>
          <w:color w:val="000000" w:themeColor="text1"/>
          <w:sz w:val="24"/>
          <w:szCs w:val="24"/>
        </w:rPr>
      </w:pPr>
    </w:p>
    <w:p w14:paraId="3F97D6EA" w14:textId="77777777" w:rsidR="00584828" w:rsidRDefault="00584828" w:rsidP="00A9064A">
      <w:pPr>
        <w:autoSpaceDE w:val="0"/>
        <w:autoSpaceDN w:val="0"/>
        <w:adjustRightInd w:val="0"/>
        <w:rPr>
          <w:rFonts w:eastAsiaTheme="minorHAnsi" w:cs="Arial"/>
          <w:color w:val="000000" w:themeColor="text1"/>
          <w:sz w:val="24"/>
          <w:szCs w:val="24"/>
        </w:rPr>
      </w:pPr>
    </w:p>
    <w:p w14:paraId="4A5DF4CE" w14:textId="77777777" w:rsidR="00584828" w:rsidRDefault="00584828" w:rsidP="00A9064A">
      <w:pPr>
        <w:autoSpaceDE w:val="0"/>
        <w:autoSpaceDN w:val="0"/>
        <w:adjustRightInd w:val="0"/>
        <w:rPr>
          <w:rFonts w:eastAsiaTheme="minorHAnsi" w:cs="Arial"/>
          <w:color w:val="000000" w:themeColor="text1"/>
          <w:sz w:val="24"/>
          <w:szCs w:val="24"/>
        </w:rPr>
      </w:pP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163"/>
        <w:gridCol w:w="1270"/>
        <w:gridCol w:w="1297"/>
        <w:gridCol w:w="1934"/>
      </w:tblGrid>
      <w:tr w:rsidR="00413085" w:rsidRPr="00413085" w14:paraId="1E32502F" w14:textId="77777777" w:rsidTr="00083F72">
        <w:trPr>
          <w:trHeight w:val="556"/>
          <w:tblHeader/>
        </w:trPr>
        <w:tc>
          <w:tcPr>
            <w:tcW w:w="684"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w:lastRenderedPageBreak/>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1934"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00083F72">
        <w:trPr>
          <w:cantSplit/>
          <w:trHeight w:val="431"/>
        </w:trPr>
        <w:tc>
          <w:tcPr>
            <w:tcW w:w="8414"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1934"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CB01D4" w:rsidRPr="00413085" w14:paraId="63BF05F0" w14:textId="77777777" w:rsidTr="00F109E3">
        <w:trPr>
          <w:cantSplit/>
          <w:trHeight w:val="952"/>
        </w:trPr>
        <w:tc>
          <w:tcPr>
            <w:tcW w:w="684" w:type="dxa"/>
            <w:vAlign w:val="center"/>
          </w:tcPr>
          <w:p w14:paraId="4BEBBAF9" w14:textId="0D3A13B4" w:rsidR="00CB01D4" w:rsidRPr="00E90143" w:rsidRDefault="00CB01D4" w:rsidP="00CB01D4">
            <w:pPr>
              <w:tabs>
                <w:tab w:val="left" w:pos="3495"/>
              </w:tabs>
              <w:spacing w:before="140" w:after="140"/>
              <w:rPr>
                <w:rFonts w:cs="Arial"/>
                <w:color w:val="000000" w:themeColor="text1"/>
                <w:lang w:eastAsia="en-GB"/>
              </w:rPr>
            </w:pPr>
            <w:r>
              <w:rPr>
                <w:rFonts w:cs="Arial"/>
                <w:color w:val="000000" w:themeColor="text1"/>
                <w:lang w:eastAsia="en-GB"/>
              </w:rPr>
              <w:t>1.1</w:t>
            </w:r>
          </w:p>
        </w:tc>
        <w:tc>
          <w:tcPr>
            <w:tcW w:w="5163" w:type="dxa"/>
            <w:shd w:val="clear" w:color="auto" w:fill="auto"/>
            <w:vAlign w:val="center"/>
          </w:tcPr>
          <w:p w14:paraId="2D70B39B" w14:textId="29D6B9DB" w:rsidR="00CB01D4" w:rsidRPr="00E90143" w:rsidRDefault="00CB01D4" w:rsidP="00CB01D4">
            <w:pPr>
              <w:tabs>
                <w:tab w:val="left" w:pos="3495"/>
              </w:tabs>
              <w:spacing w:before="140" w:after="140"/>
              <w:rPr>
                <w:rFonts w:cs="Arial"/>
                <w:color w:val="000000" w:themeColor="text1"/>
                <w:lang w:eastAsia="en-GB"/>
              </w:rPr>
            </w:pPr>
            <w:r w:rsidRPr="00F70766">
              <w:rPr>
                <w:rFonts w:cs="Arial"/>
                <w:color w:val="000000" w:themeColor="text1"/>
                <w:lang w:eastAsia="en-GB"/>
              </w:rPr>
              <w:t xml:space="preserve">Minimum of Level 6 qualification in </w:t>
            </w:r>
            <w:r>
              <w:rPr>
                <w:rFonts w:cs="Arial"/>
                <w:color w:val="000000" w:themeColor="text1"/>
                <w:lang w:eastAsia="en-GB"/>
              </w:rPr>
              <w:t>English</w:t>
            </w:r>
            <w:r w:rsidRPr="00F70766">
              <w:rPr>
                <w:rFonts w:cs="Arial"/>
                <w:color w:val="000000" w:themeColor="text1"/>
                <w:lang w:eastAsia="en-GB"/>
              </w:rPr>
              <w:t xml:space="preserve">  </w:t>
            </w:r>
          </w:p>
        </w:tc>
        <w:tc>
          <w:tcPr>
            <w:tcW w:w="1270" w:type="dxa"/>
            <w:shd w:val="clear" w:color="auto" w:fill="auto"/>
            <w:vAlign w:val="center"/>
          </w:tcPr>
          <w:p w14:paraId="57A71048" w14:textId="1F0C6815" w:rsidR="00CB01D4" w:rsidRPr="00E90143" w:rsidRDefault="00CB01D4" w:rsidP="00CB01D4">
            <w:pPr>
              <w:jc w:val="center"/>
              <w:rPr>
                <w:rFonts w:cs="Arial"/>
                <w:color w:val="000000" w:themeColor="text1"/>
              </w:rPr>
            </w:pPr>
            <w:r w:rsidRPr="00413085">
              <w:rPr>
                <w:rFonts w:cs="Arial"/>
                <w:color w:val="000000" w:themeColor="text1"/>
              </w:rPr>
              <w:sym w:font="Wingdings" w:char="F0FC"/>
            </w:r>
          </w:p>
        </w:tc>
        <w:tc>
          <w:tcPr>
            <w:tcW w:w="1297" w:type="dxa"/>
            <w:shd w:val="clear" w:color="auto" w:fill="auto"/>
            <w:vAlign w:val="center"/>
          </w:tcPr>
          <w:p w14:paraId="3F28853B" w14:textId="4F1792AD" w:rsidR="00CB01D4" w:rsidRPr="00E90143" w:rsidRDefault="00CB01D4" w:rsidP="00CB01D4">
            <w:pPr>
              <w:jc w:val="center"/>
              <w:rPr>
                <w:rFonts w:cs="Arial"/>
                <w:color w:val="000000" w:themeColor="text1"/>
              </w:rPr>
            </w:pPr>
          </w:p>
        </w:tc>
        <w:tc>
          <w:tcPr>
            <w:tcW w:w="1934" w:type="dxa"/>
          </w:tcPr>
          <w:p w14:paraId="04E1A908" w14:textId="77777777" w:rsidR="00CB01D4" w:rsidRPr="00F70766" w:rsidRDefault="00CB01D4" w:rsidP="00CB01D4">
            <w:pPr>
              <w:jc w:val="center"/>
              <w:rPr>
                <w:rFonts w:cs="Arial"/>
                <w:color w:val="000000" w:themeColor="text1"/>
              </w:rPr>
            </w:pPr>
          </w:p>
          <w:p w14:paraId="108BF191" w14:textId="601E3A26" w:rsidR="00CB01D4" w:rsidRPr="00E90143" w:rsidRDefault="00CB01D4" w:rsidP="00CB01D4">
            <w:pPr>
              <w:tabs>
                <w:tab w:val="left" w:pos="3495"/>
              </w:tabs>
              <w:spacing w:before="140" w:after="140"/>
              <w:jc w:val="center"/>
              <w:rPr>
                <w:rFonts w:cs="Arial"/>
                <w:color w:val="000000" w:themeColor="text1"/>
                <w:lang w:eastAsia="en-GB"/>
              </w:rPr>
            </w:pPr>
            <w:r w:rsidRPr="00F70766">
              <w:rPr>
                <w:rFonts w:cs="Arial"/>
                <w:color w:val="000000" w:themeColor="text1"/>
              </w:rPr>
              <w:t>Application form</w:t>
            </w:r>
          </w:p>
        </w:tc>
      </w:tr>
      <w:tr w:rsidR="00CB01D4" w:rsidRPr="00413085" w14:paraId="6078554B" w14:textId="77777777" w:rsidTr="00083F72">
        <w:trPr>
          <w:cantSplit/>
          <w:trHeight w:val="612"/>
        </w:trPr>
        <w:tc>
          <w:tcPr>
            <w:tcW w:w="684" w:type="dxa"/>
            <w:vAlign w:val="center"/>
          </w:tcPr>
          <w:p w14:paraId="2F0F39F2" w14:textId="77777777" w:rsidR="00CB01D4" w:rsidRDefault="00CB01D4" w:rsidP="00CB01D4">
            <w:pPr>
              <w:tabs>
                <w:tab w:val="left" w:pos="3495"/>
              </w:tabs>
              <w:spacing w:before="140" w:after="140"/>
              <w:rPr>
                <w:rFonts w:cs="Arial"/>
                <w:color w:val="000000" w:themeColor="text1"/>
                <w:lang w:eastAsia="en-GB"/>
              </w:rPr>
            </w:pPr>
            <w:r>
              <w:rPr>
                <w:rFonts w:cs="Arial"/>
                <w:color w:val="000000" w:themeColor="text1"/>
                <w:lang w:eastAsia="en-GB"/>
              </w:rPr>
              <w:t>1.2</w:t>
            </w:r>
          </w:p>
          <w:p w14:paraId="3253C638" w14:textId="28C85BAD" w:rsidR="00CB01D4" w:rsidRPr="00E90143" w:rsidRDefault="00CB01D4" w:rsidP="00CB01D4">
            <w:pPr>
              <w:tabs>
                <w:tab w:val="left" w:pos="3495"/>
              </w:tabs>
              <w:spacing w:before="140" w:after="140"/>
              <w:rPr>
                <w:rFonts w:cs="Arial"/>
                <w:color w:val="000000" w:themeColor="text1"/>
                <w:lang w:eastAsia="en-GB"/>
              </w:rPr>
            </w:pPr>
          </w:p>
        </w:tc>
        <w:tc>
          <w:tcPr>
            <w:tcW w:w="5163" w:type="dxa"/>
            <w:shd w:val="clear" w:color="auto" w:fill="auto"/>
            <w:vAlign w:val="center"/>
          </w:tcPr>
          <w:p w14:paraId="52E819C0" w14:textId="07346081" w:rsidR="00CB01D4" w:rsidRPr="00E90143" w:rsidRDefault="00CB01D4" w:rsidP="00CB01D4">
            <w:pPr>
              <w:tabs>
                <w:tab w:val="left" w:pos="3495"/>
              </w:tabs>
              <w:spacing w:before="140" w:after="140"/>
              <w:rPr>
                <w:rFonts w:cs="Arial"/>
                <w:color w:val="000000" w:themeColor="text1"/>
                <w:lang w:eastAsia="en-GB"/>
              </w:rPr>
            </w:pPr>
            <w:r w:rsidRPr="00F70766">
              <w:rPr>
                <w:rFonts w:cs="Arial"/>
              </w:rPr>
              <w:t>GCSE level standard education or equivalent (maths &amp; English)</w:t>
            </w:r>
          </w:p>
        </w:tc>
        <w:tc>
          <w:tcPr>
            <w:tcW w:w="1270" w:type="dxa"/>
            <w:shd w:val="clear" w:color="auto" w:fill="auto"/>
          </w:tcPr>
          <w:p w14:paraId="60A9DD6A" w14:textId="77777777" w:rsidR="00CB01D4" w:rsidRDefault="00CB01D4" w:rsidP="00CB01D4">
            <w:pPr>
              <w:jc w:val="center"/>
              <w:rPr>
                <w:rFonts w:cs="Arial"/>
                <w:color w:val="000000" w:themeColor="text1"/>
              </w:rPr>
            </w:pPr>
          </w:p>
          <w:p w14:paraId="2D30B890" w14:textId="1B59D76B" w:rsidR="00CB01D4" w:rsidRPr="00E90143" w:rsidRDefault="00CB01D4" w:rsidP="00CB01D4">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41252FAC" w14:textId="77777777" w:rsidR="00CB01D4" w:rsidRPr="00E90143" w:rsidRDefault="00CB01D4" w:rsidP="00CB01D4">
            <w:pPr>
              <w:jc w:val="center"/>
              <w:rPr>
                <w:rFonts w:cs="Arial"/>
                <w:color w:val="000000" w:themeColor="text1"/>
              </w:rPr>
            </w:pPr>
          </w:p>
        </w:tc>
        <w:tc>
          <w:tcPr>
            <w:tcW w:w="1934" w:type="dxa"/>
          </w:tcPr>
          <w:p w14:paraId="401FF3F8" w14:textId="77777777" w:rsidR="00CB01D4" w:rsidRPr="00F70766" w:rsidRDefault="00CB01D4" w:rsidP="00CB01D4">
            <w:pPr>
              <w:jc w:val="center"/>
              <w:rPr>
                <w:rFonts w:cs="Arial"/>
                <w:color w:val="000000" w:themeColor="text1"/>
              </w:rPr>
            </w:pPr>
          </w:p>
          <w:p w14:paraId="4AA2BEA3" w14:textId="24DF35E2" w:rsidR="00CB01D4" w:rsidRPr="00E90143" w:rsidRDefault="00CB01D4" w:rsidP="00CB01D4">
            <w:pPr>
              <w:jc w:val="center"/>
              <w:rPr>
                <w:color w:val="000000" w:themeColor="text1"/>
              </w:rPr>
            </w:pPr>
            <w:r w:rsidRPr="00F70766">
              <w:rPr>
                <w:rFonts w:cs="Arial"/>
                <w:color w:val="000000" w:themeColor="text1"/>
              </w:rPr>
              <w:t>Application form</w:t>
            </w:r>
          </w:p>
        </w:tc>
      </w:tr>
      <w:tr w:rsidR="00CB01D4" w:rsidRPr="00413085" w14:paraId="695E7F9A" w14:textId="77777777" w:rsidTr="00083F72">
        <w:trPr>
          <w:cantSplit/>
          <w:trHeight w:val="1051"/>
        </w:trPr>
        <w:tc>
          <w:tcPr>
            <w:tcW w:w="684" w:type="dxa"/>
            <w:vAlign w:val="center"/>
          </w:tcPr>
          <w:p w14:paraId="036D1589" w14:textId="1318E3F4" w:rsidR="00CB01D4" w:rsidRPr="00E90143" w:rsidRDefault="00CB01D4" w:rsidP="00CB01D4">
            <w:pPr>
              <w:tabs>
                <w:tab w:val="left" w:pos="3495"/>
              </w:tabs>
              <w:rPr>
                <w:rFonts w:cs="Arial"/>
                <w:color w:val="000000" w:themeColor="text1"/>
                <w:lang w:eastAsia="en-GB"/>
              </w:rPr>
            </w:pPr>
            <w:r>
              <w:rPr>
                <w:rFonts w:cs="Arial"/>
                <w:color w:val="000000" w:themeColor="text1"/>
                <w:lang w:eastAsia="en-GB"/>
              </w:rPr>
              <w:t>1.3</w:t>
            </w:r>
          </w:p>
        </w:tc>
        <w:tc>
          <w:tcPr>
            <w:tcW w:w="5163" w:type="dxa"/>
            <w:shd w:val="clear" w:color="auto" w:fill="auto"/>
            <w:vAlign w:val="center"/>
          </w:tcPr>
          <w:p w14:paraId="0ADFE2D8" w14:textId="7F66F9B8" w:rsidR="00CB01D4" w:rsidRPr="00E90143" w:rsidRDefault="00CB01D4" w:rsidP="00CB01D4">
            <w:pPr>
              <w:tabs>
                <w:tab w:val="left" w:pos="3495"/>
              </w:tabs>
              <w:rPr>
                <w:rFonts w:cs="Arial"/>
                <w:color w:val="000000" w:themeColor="text1"/>
              </w:rPr>
            </w:pPr>
            <w:r w:rsidRPr="00F70766">
              <w:rPr>
                <w:rFonts w:cs="Arial"/>
                <w:color w:val="000000" w:themeColor="text1"/>
              </w:rPr>
              <w:t>A level 5 or above teaching qualification (Cert Ed/PGCE/DTLLS) or willing to work towards</w:t>
            </w:r>
          </w:p>
        </w:tc>
        <w:tc>
          <w:tcPr>
            <w:tcW w:w="1270" w:type="dxa"/>
            <w:shd w:val="clear" w:color="auto" w:fill="auto"/>
          </w:tcPr>
          <w:p w14:paraId="4283BFD2" w14:textId="77777777" w:rsidR="00CB01D4" w:rsidRDefault="00CB01D4" w:rsidP="00CB01D4">
            <w:pPr>
              <w:jc w:val="center"/>
              <w:rPr>
                <w:color w:val="000000" w:themeColor="text1"/>
              </w:rPr>
            </w:pPr>
          </w:p>
          <w:p w14:paraId="0E89109E" w14:textId="77777777" w:rsidR="00CB01D4" w:rsidRDefault="00CB01D4" w:rsidP="00CB01D4">
            <w:pPr>
              <w:jc w:val="center"/>
              <w:rPr>
                <w:color w:val="000000" w:themeColor="text1"/>
              </w:rPr>
            </w:pPr>
          </w:p>
          <w:p w14:paraId="4A0E232D" w14:textId="3B4F3DD6" w:rsidR="00CB01D4" w:rsidRPr="00CB01D4" w:rsidRDefault="00CB01D4" w:rsidP="00CB01D4">
            <w:pPr>
              <w:jc w:val="center"/>
            </w:pPr>
            <w:r w:rsidRPr="00413085">
              <w:rPr>
                <w:rFonts w:cs="Arial"/>
                <w:color w:val="000000" w:themeColor="text1"/>
              </w:rPr>
              <w:sym w:font="Wingdings" w:char="F0FC"/>
            </w:r>
          </w:p>
        </w:tc>
        <w:tc>
          <w:tcPr>
            <w:tcW w:w="1297" w:type="dxa"/>
            <w:shd w:val="clear" w:color="auto" w:fill="auto"/>
            <w:vAlign w:val="center"/>
          </w:tcPr>
          <w:p w14:paraId="1B6863B8" w14:textId="6A600B8F" w:rsidR="00CB01D4" w:rsidRPr="00E90143" w:rsidRDefault="00CB01D4" w:rsidP="00CB01D4">
            <w:pPr>
              <w:jc w:val="center"/>
              <w:rPr>
                <w:rFonts w:cs="Arial"/>
                <w:color w:val="000000" w:themeColor="text1"/>
              </w:rPr>
            </w:pPr>
          </w:p>
        </w:tc>
        <w:tc>
          <w:tcPr>
            <w:tcW w:w="1934" w:type="dxa"/>
          </w:tcPr>
          <w:p w14:paraId="0EC652AD" w14:textId="2222DFD7" w:rsidR="00CB01D4" w:rsidRPr="00E90143" w:rsidRDefault="00CB01D4" w:rsidP="00CB01D4">
            <w:pPr>
              <w:jc w:val="center"/>
              <w:rPr>
                <w:color w:val="000000" w:themeColor="text1"/>
              </w:rPr>
            </w:pPr>
            <w:r w:rsidRPr="00F70766">
              <w:rPr>
                <w:rFonts w:cs="Arial"/>
                <w:color w:val="000000" w:themeColor="text1"/>
              </w:rPr>
              <w:t>Application form</w:t>
            </w:r>
          </w:p>
        </w:tc>
      </w:tr>
      <w:tr w:rsidR="00413085" w:rsidRPr="00413085" w14:paraId="5C7A26BA" w14:textId="77777777" w:rsidTr="00083F72">
        <w:trPr>
          <w:trHeight w:val="384"/>
        </w:trPr>
        <w:tc>
          <w:tcPr>
            <w:tcW w:w="8414" w:type="dxa"/>
            <w:gridSpan w:val="4"/>
            <w:shd w:val="clear" w:color="auto" w:fill="A6A6A6" w:themeFill="background1" w:themeFillShade="A6"/>
            <w:vAlign w:val="center"/>
          </w:tcPr>
          <w:p w14:paraId="0B686212" w14:textId="354635A5" w:rsidR="00276010" w:rsidRPr="00931C63" w:rsidRDefault="00276010" w:rsidP="00931C63">
            <w:pPr>
              <w:pStyle w:val="ListParagraph"/>
              <w:numPr>
                <w:ilvl w:val="0"/>
                <w:numId w:val="20"/>
              </w:numPr>
              <w:rPr>
                <w:rFonts w:cs="Arial"/>
                <w:color w:val="000000" w:themeColor="text1"/>
                <w:sz w:val="24"/>
                <w:szCs w:val="24"/>
              </w:rPr>
            </w:pPr>
            <w:r w:rsidRPr="00931C63">
              <w:rPr>
                <w:rFonts w:cs="Arial"/>
                <w:b/>
                <w:bCs/>
                <w:color w:val="000000" w:themeColor="text1"/>
                <w:sz w:val="24"/>
                <w:szCs w:val="24"/>
              </w:rPr>
              <w:t>Experience</w:t>
            </w:r>
          </w:p>
        </w:tc>
        <w:tc>
          <w:tcPr>
            <w:tcW w:w="1934" w:type="dxa"/>
            <w:shd w:val="clear" w:color="auto" w:fill="A6A6A6" w:themeFill="background1" w:themeFillShade="A6"/>
            <w:vAlign w:val="center"/>
          </w:tcPr>
          <w:p w14:paraId="3E870290" w14:textId="77777777" w:rsidR="00276010" w:rsidRPr="00413085" w:rsidRDefault="00276010" w:rsidP="00A176D0">
            <w:pPr>
              <w:jc w:val="center"/>
              <w:rPr>
                <w:rFonts w:cs="Arial"/>
                <w:b/>
                <w:bCs/>
                <w:color w:val="000000" w:themeColor="text1"/>
                <w:sz w:val="24"/>
                <w:szCs w:val="24"/>
              </w:rPr>
            </w:pPr>
          </w:p>
        </w:tc>
      </w:tr>
      <w:tr w:rsidR="00CB01D4" w:rsidRPr="00413085" w14:paraId="62AFAC11" w14:textId="77777777" w:rsidTr="00DB3552">
        <w:trPr>
          <w:cantSplit/>
          <w:trHeight w:val="1103"/>
        </w:trPr>
        <w:tc>
          <w:tcPr>
            <w:tcW w:w="684" w:type="dxa"/>
            <w:vAlign w:val="center"/>
          </w:tcPr>
          <w:p w14:paraId="552C944C" w14:textId="7FB7D766" w:rsidR="00CB01D4" w:rsidRPr="00E90143" w:rsidRDefault="00CB01D4" w:rsidP="00CB01D4">
            <w:pPr>
              <w:tabs>
                <w:tab w:val="left" w:pos="3495"/>
              </w:tabs>
              <w:rPr>
                <w:rFonts w:cs="Arial"/>
                <w:color w:val="000000" w:themeColor="text1"/>
                <w:lang w:eastAsia="en-GB"/>
              </w:rPr>
            </w:pPr>
            <w:r>
              <w:rPr>
                <w:rFonts w:cs="Arial"/>
                <w:color w:val="000000" w:themeColor="text1"/>
                <w:lang w:eastAsia="en-GB"/>
              </w:rPr>
              <w:t>2.1</w:t>
            </w:r>
          </w:p>
        </w:tc>
        <w:tc>
          <w:tcPr>
            <w:tcW w:w="5163" w:type="dxa"/>
            <w:shd w:val="clear" w:color="auto" w:fill="auto"/>
          </w:tcPr>
          <w:p w14:paraId="2A420293" w14:textId="26FBD776" w:rsidR="00CB01D4" w:rsidRPr="00E90143" w:rsidRDefault="00CB01D4" w:rsidP="00CB01D4">
            <w:pPr>
              <w:tabs>
                <w:tab w:val="left" w:pos="3495"/>
              </w:tabs>
              <w:rPr>
                <w:rFonts w:cs="Arial"/>
                <w:color w:val="000000" w:themeColor="text1"/>
                <w:lang w:eastAsia="en-GB"/>
              </w:rPr>
            </w:pPr>
            <w:r w:rsidRPr="005E4EFF">
              <w:t>Experience of delivery to a wide range of learners (14-19+)</w:t>
            </w:r>
          </w:p>
        </w:tc>
        <w:tc>
          <w:tcPr>
            <w:tcW w:w="1270" w:type="dxa"/>
            <w:shd w:val="clear" w:color="auto" w:fill="auto"/>
            <w:vAlign w:val="center"/>
          </w:tcPr>
          <w:p w14:paraId="08A6CB88" w14:textId="0DF217C2" w:rsidR="00CB01D4" w:rsidRPr="00E90143" w:rsidRDefault="00CB01D4" w:rsidP="00CB01D4">
            <w:pPr>
              <w:jc w:val="center"/>
              <w:rPr>
                <w:rFonts w:cs="Arial"/>
                <w:color w:val="000000" w:themeColor="text1"/>
              </w:rPr>
            </w:pPr>
          </w:p>
        </w:tc>
        <w:tc>
          <w:tcPr>
            <w:tcW w:w="1297" w:type="dxa"/>
            <w:shd w:val="clear" w:color="auto" w:fill="auto"/>
            <w:vAlign w:val="center"/>
          </w:tcPr>
          <w:p w14:paraId="01DACDE4" w14:textId="1B8612DE" w:rsidR="00CB01D4" w:rsidRPr="00E90143" w:rsidRDefault="00CB01D4" w:rsidP="00CB01D4">
            <w:pPr>
              <w:jc w:val="center"/>
              <w:rPr>
                <w:rFonts w:cs="Arial"/>
                <w:color w:val="000000" w:themeColor="text1"/>
              </w:rPr>
            </w:pPr>
            <w:r w:rsidRPr="00413085">
              <w:rPr>
                <w:rFonts w:cs="Arial"/>
                <w:color w:val="000000" w:themeColor="text1"/>
              </w:rPr>
              <w:sym w:font="Wingdings" w:char="F0FC"/>
            </w:r>
          </w:p>
        </w:tc>
        <w:tc>
          <w:tcPr>
            <w:tcW w:w="1934" w:type="dxa"/>
          </w:tcPr>
          <w:p w14:paraId="4B8AE8E3" w14:textId="77777777" w:rsidR="00CB01D4" w:rsidRDefault="00CB01D4" w:rsidP="00CB01D4">
            <w:pPr>
              <w:rPr>
                <w:rFonts w:ascii="Calibri" w:hAnsi="Calibri"/>
                <w:sz w:val="24"/>
              </w:rPr>
            </w:pPr>
            <w:r w:rsidRPr="00626077">
              <w:rPr>
                <w:rFonts w:ascii="Calibri" w:hAnsi="Calibri"/>
                <w:sz w:val="24"/>
              </w:rPr>
              <w:t>Application form</w:t>
            </w:r>
          </w:p>
          <w:p w14:paraId="2B15275B" w14:textId="77777777" w:rsidR="00CB01D4" w:rsidRDefault="00CB01D4" w:rsidP="00CB01D4">
            <w:pPr>
              <w:rPr>
                <w:rFonts w:ascii="Calibri" w:hAnsi="Calibri"/>
                <w:sz w:val="24"/>
              </w:rPr>
            </w:pPr>
            <w:r>
              <w:rPr>
                <w:rFonts w:ascii="Calibri" w:hAnsi="Calibri"/>
                <w:sz w:val="24"/>
              </w:rPr>
              <w:t>Interview</w:t>
            </w:r>
          </w:p>
          <w:p w14:paraId="4219611F" w14:textId="65938E32" w:rsidR="00CB01D4" w:rsidRPr="00E90143" w:rsidRDefault="00CB01D4" w:rsidP="00CB01D4">
            <w:pPr>
              <w:rPr>
                <w:rFonts w:cs="Arial"/>
                <w:color w:val="000000" w:themeColor="text1"/>
              </w:rPr>
            </w:pPr>
            <w:proofErr w:type="gramStart"/>
            <w:r>
              <w:rPr>
                <w:rFonts w:ascii="Calibri" w:hAnsi="Calibri"/>
                <w:sz w:val="24"/>
              </w:rPr>
              <w:t>Micro</w:t>
            </w:r>
            <w:proofErr w:type="gramEnd"/>
            <w:r>
              <w:rPr>
                <w:rFonts w:ascii="Calibri" w:hAnsi="Calibri"/>
                <w:sz w:val="24"/>
              </w:rPr>
              <w:t xml:space="preserve"> teach </w:t>
            </w:r>
          </w:p>
        </w:tc>
      </w:tr>
      <w:tr w:rsidR="00CB01D4" w:rsidRPr="00413085" w14:paraId="789D2201" w14:textId="77777777" w:rsidTr="000122DD">
        <w:trPr>
          <w:cantSplit/>
          <w:trHeight w:val="1169"/>
        </w:trPr>
        <w:tc>
          <w:tcPr>
            <w:tcW w:w="684" w:type="dxa"/>
            <w:vAlign w:val="center"/>
          </w:tcPr>
          <w:p w14:paraId="0868F5CD" w14:textId="4898886A" w:rsidR="00CB01D4" w:rsidRPr="00E90143" w:rsidRDefault="00CB01D4" w:rsidP="00CB01D4">
            <w:pPr>
              <w:rPr>
                <w:rFonts w:cs="Arial"/>
                <w:color w:val="000000" w:themeColor="text1"/>
              </w:rPr>
            </w:pPr>
            <w:r>
              <w:rPr>
                <w:rFonts w:cs="Arial"/>
                <w:color w:val="000000" w:themeColor="text1"/>
              </w:rPr>
              <w:t>2.2</w:t>
            </w:r>
          </w:p>
        </w:tc>
        <w:tc>
          <w:tcPr>
            <w:tcW w:w="5163" w:type="dxa"/>
            <w:shd w:val="clear" w:color="auto" w:fill="auto"/>
          </w:tcPr>
          <w:p w14:paraId="3DAA62FC" w14:textId="2685A13C" w:rsidR="00CB01D4" w:rsidRPr="00E90143" w:rsidRDefault="00CB01D4" w:rsidP="00CB01D4">
            <w:pPr>
              <w:rPr>
                <w:rFonts w:cs="Arial"/>
                <w:color w:val="000000" w:themeColor="text1"/>
              </w:rPr>
            </w:pPr>
            <w:r w:rsidRPr="005E4EFF">
              <w:t>Experience of successfully teaching on A Level programmes</w:t>
            </w:r>
          </w:p>
        </w:tc>
        <w:tc>
          <w:tcPr>
            <w:tcW w:w="1270" w:type="dxa"/>
            <w:shd w:val="clear" w:color="auto" w:fill="auto"/>
          </w:tcPr>
          <w:p w14:paraId="7E357F8D" w14:textId="77777777" w:rsidR="00CB01D4" w:rsidRDefault="00CB01D4" w:rsidP="00CB01D4">
            <w:pPr>
              <w:jc w:val="center"/>
              <w:rPr>
                <w:rFonts w:cs="Arial"/>
                <w:color w:val="000000" w:themeColor="text1"/>
              </w:rPr>
            </w:pPr>
          </w:p>
          <w:p w14:paraId="4CA42926" w14:textId="656B5309" w:rsidR="00CB01D4" w:rsidRPr="00E90143" w:rsidRDefault="00CB01D4" w:rsidP="00CB01D4">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50CB7B35" w14:textId="77777777" w:rsidR="00CB01D4" w:rsidRPr="00E90143" w:rsidRDefault="00CB01D4" w:rsidP="00CB01D4">
            <w:pPr>
              <w:jc w:val="center"/>
              <w:rPr>
                <w:rFonts w:cs="Arial"/>
                <w:color w:val="000000" w:themeColor="text1"/>
              </w:rPr>
            </w:pPr>
          </w:p>
        </w:tc>
        <w:tc>
          <w:tcPr>
            <w:tcW w:w="1934" w:type="dxa"/>
          </w:tcPr>
          <w:p w14:paraId="68C30095" w14:textId="77777777" w:rsidR="00CB01D4" w:rsidRDefault="00CB01D4" w:rsidP="00CB01D4">
            <w:pPr>
              <w:rPr>
                <w:rFonts w:ascii="Calibri" w:hAnsi="Calibri"/>
                <w:sz w:val="24"/>
              </w:rPr>
            </w:pPr>
            <w:r w:rsidRPr="00626077">
              <w:rPr>
                <w:rFonts w:ascii="Calibri" w:hAnsi="Calibri"/>
                <w:sz w:val="24"/>
              </w:rPr>
              <w:t>Application form</w:t>
            </w:r>
          </w:p>
          <w:p w14:paraId="1BFA4DF7" w14:textId="77777777" w:rsidR="00CB01D4" w:rsidRDefault="00CB01D4" w:rsidP="00CB01D4">
            <w:pPr>
              <w:rPr>
                <w:rFonts w:ascii="Calibri" w:hAnsi="Calibri"/>
                <w:sz w:val="24"/>
              </w:rPr>
            </w:pPr>
            <w:r>
              <w:rPr>
                <w:rFonts w:ascii="Calibri" w:hAnsi="Calibri"/>
                <w:sz w:val="24"/>
              </w:rPr>
              <w:t>Interview</w:t>
            </w:r>
          </w:p>
          <w:p w14:paraId="29428961" w14:textId="6C8DBD8B" w:rsidR="00CB01D4" w:rsidRPr="00E90143" w:rsidRDefault="00CB01D4" w:rsidP="00CB01D4">
            <w:pPr>
              <w:tabs>
                <w:tab w:val="left" w:pos="3495"/>
              </w:tabs>
              <w:rPr>
                <w:rFonts w:cs="Arial"/>
                <w:color w:val="000000" w:themeColor="text1"/>
              </w:rPr>
            </w:pPr>
            <w:proofErr w:type="gramStart"/>
            <w:r>
              <w:rPr>
                <w:rFonts w:ascii="Calibri" w:hAnsi="Calibri"/>
                <w:sz w:val="24"/>
              </w:rPr>
              <w:t>Micro</w:t>
            </w:r>
            <w:proofErr w:type="gramEnd"/>
            <w:r>
              <w:rPr>
                <w:rFonts w:ascii="Calibri" w:hAnsi="Calibri"/>
                <w:sz w:val="24"/>
              </w:rPr>
              <w:t xml:space="preserve"> teach</w:t>
            </w:r>
          </w:p>
        </w:tc>
      </w:tr>
      <w:tr w:rsidR="00CB01D4" w:rsidRPr="00413085" w14:paraId="7B303D0E" w14:textId="77777777" w:rsidTr="000122DD">
        <w:trPr>
          <w:cantSplit/>
          <w:trHeight w:hRule="exact" w:val="1007"/>
        </w:trPr>
        <w:tc>
          <w:tcPr>
            <w:tcW w:w="684" w:type="dxa"/>
            <w:vAlign w:val="center"/>
          </w:tcPr>
          <w:p w14:paraId="3F2E836A" w14:textId="4CC877F2" w:rsidR="00CB01D4" w:rsidRPr="00E90143" w:rsidRDefault="00CB01D4" w:rsidP="00CB01D4">
            <w:pPr>
              <w:rPr>
                <w:rFonts w:cs="Arial"/>
                <w:color w:val="000000" w:themeColor="text1"/>
              </w:rPr>
            </w:pPr>
            <w:r>
              <w:rPr>
                <w:rFonts w:cs="Arial"/>
                <w:color w:val="000000" w:themeColor="text1"/>
              </w:rPr>
              <w:t>2.3</w:t>
            </w:r>
          </w:p>
        </w:tc>
        <w:tc>
          <w:tcPr>
            <w:tcW w:w="5163" w:type="dxa"/>
            <w:shd w:val="clear" w:color="auto" w:fill="auto"/>
          </w:tcPr>
          <w:p w14:paraId="76744781" w14:textId="6F874CB1" w:rsidR="00CB01D4" w:rsidRPr="00E90143" w:rsidRDefault="00CB01D4" w:rsidP="00CB01D4">
            <w:pPr>
              <w:rPr>
                <w:rFonts w:cs="Arial"/>
                <w:color w:val="000000" w:themeColor="text1"/>
              </w:rPr>
            </w:pPr>
            <w:r w:rsidRPr="005E4EFF">
              <w:t>Proven track record of delivering good and better teaching.</w:t>
            </w:r>
          </w:p>
        </w:tc>
        <w:tc>
          <w:tcPr>
            <w:tcW w:w="1270" w:type="dxa"/>
            <w:shd w:val="clear" w:color="auto" w:fill="auto"/>
          </w:tcPr>
          <w:p w14:paraId="615D6233" w14:textId="77777777" w:rsidR="00CB01D4" w:rsidRDefault="00CB01D4" w:rsidP="00CB01D4">
            <w:pPr>
              <w:jc w:val="center"/>
              <w:rPr>
                <w:color w:val="000000" w:themeColor="text1"/>
              </w:rPr>
            </w:pPr>
          </w:p>
          <w:p w14:paraId="568D27E0" w14:textId="77777777" w:rsidR="00CB01D4" w:rsidRDefault="00CB01D4" w:rsidP="00CB01D4">
            <w:pPr>
              <w:jc w:val="center"/>
              <w:rPr>
                <w:color w:val="000000" w:themeColor="text1"/>
              </w:rPr>
            </w:pPr>
          </w:p>
          <w:p w14:paraId="65E8236F" w14:textId="003FA50E" w:rsidR="00CB01D4" w:rsidRPr="00E90143" w:rsidRDefault="00CB01D4" w:rsidP="00CB01D4">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15A45808" w14:textId="3F81E8A9" w:rsidR="00CB01D4" w:rsidRPr="00E90143" w:rsidRDefault="00CB01D4" w:rsidP="00CB01D4">
            <w:pPr>
              <w:jc w:val="center"/>
              <w:rPr>
                <w:rFonts w:cs="Arial"/>
                <w:color w:val="000000" w:themeColor="text1"/>
              </w:rPr>
            </w:pPr>
          </w:p>
        </w:tc>
        <w:tc>
          <w:tcPr>
            <w:tcW w:w="1934" w:type="dxa"/>
          </w:tcPr>
          <w:p w14:paraId="14AD5BE9" w14:textId="77777777" w:rsidR="00CB01D4" w:rsidRDefault="00CB01D4" w:rsidP="00CB01D4">
            <w:pPr>
              <w:rPr>
                <w:rFonts w:ascii="Calibri" w:hAnsi="Calibri"/>
                <w:sz w:val="24"/>
              </w:rPr>
            </w:pPr>
            <w:r w:rsidRPr="00626077">
              <w:rPr>
                <w:rFonts w:ascii="Calibri" w:hAnsi="Calibri"/>
                <w:sz w:val="24"/>
              </w:rPr>
              <w:t>Application form</w:t>
            </w:r>
          </w:p>
          <w:p w14:paraId="59ABA806" w14:textId="77777777" w:rsidR="00CB01D4" w:rsidRDefault="00CB01D4" w:rsidP="00CB01D4">
            <w:pPr>
              <w:rPr>
                <w:rFonts w:ascii="Calibri" w:hAnsi="Calibri"/>
                <w:sz w:val="24"/>
              </w:rPr>
            </w:pPr>
            <w:r>
              <w:rPr>
                <w:rFonts w:ascii="Calibri" w:hAnsi="Calibri"/>
                <w:sz w:val="24"/>
              </w:rPr>
              <w:t>Interview</w:t>
            </w:r>
          </w:p>
          <w:p w14:paraId="6B644118" w14:textId="6E131CEA" w:rsidR="00CB01D4" w:rsidRDefault="00CB01D4" w:rsidP="00CB01D4">
            <w:pPr>
              <w:rPr>
                <w:rFonts w:ascii="Calibri" w:hAnsi="Calibri"/>
                <w:sz w:val="24"/>
              </w:rPr>
            </w:pPr>
            <w:proofErr w:type="gramStart"/>
            <w:r>
              <w:rPr>
                <w:rFonts w:ascii="Calibri" w:hAnsi="Calibri"/>
                <w:sz w:val="24"/>
              </w:rPr>
              <w:t>Micro</w:t>
            </w:r>
            <w:proofErr w:type="gramEnd"/>
            <w:r>
              <w:rPr>
                <w:rFonts w:ascii="Calibri" w:hAnsi="Calibri"/>
                <w:sz w:val="24"/>
              </w:rPr>
              <w:t xml:space="preserve"> teach </w:t>
            </w:r>
          </w:p>
          <w:p w14:paraId="5CD1E44D" w14:textId="611A0D6D" w:rsidR="00CB01D4" w:rsidRPr="00E90143" w:rsidRDefault="00CB01D4" w:rsidP="00CB01D4">
            <w:pPr>
              <w:jc w:val="center"/>
              <w:rPr>
                <w:color w:val="000000" w:themeColor="text1"/>
              </w:rPr>
            </w:pPr>
          </w:p>
        </w:tc>
      </w:tr>
      <w:tr w:rsidR="00CB01D4" w:rsidRPr="00413085" w14:paraId="479E065F" w14:textId="77777777" w:rsidTr="00D365F3">
        <w:trPr>
          <w:cantSplit/>
          <w:trHeight w:val="501"/>
        </w:trPr>
        <w:tc>
          <w:tcPr>
            <w:tcW w:w="684" w:type="dxa"/>
            <w:vAlign w:val="center"/>
          </w:tcPr>
          <w:p w14:paraId="04A32F2F" w14:textId="674F314B" w:rsidR="00CB01D4" w:rsidRPr="00E90143" w:rsidRDefault="00CB01D4" w:rsidP="00CB01D4">
            <w:pPr>
              <w:tabs>
                <w:tab w:val="left" w:pos="3495"/>
              </w:tabs>
              <w:spacing w:before="140" w:after="140"/>
              <w:rPr>
                <w:rFonts w:cs="Arial"/>
                <w:color w:val="000000" w:themeColor="text1"/>
                <w:lang w:eastAsia="en-GB"/>
              </w:rPr>
            </w:pPr>
            <w:r>
              <w:rPr>
                <w:rFonts w:cs="Arial"/>
                <w:color w:val="000000" w:themeColor="text1"/>
                <w:lang w:eastAsia="en-GB"/>
              </w:rPr>
              <w:t>2.4</w:t>
            </w:r>
          </w:p>
        </w:tc>
        <w:tc>
          <w:tcPr>
            <w:tcW w:w="5163" w:type="dxa"/>
            <w:shd w:val="clear" w:color="auto" w:fill="auto"/>
          </w:tcPr>
          <w:p w14:paraId="0355E389" w14:textId="34961099" w:rsidR="00CB01D4" w:rsidRPr="00E90143" w:rsidRDefault="00CB01D4" w:rsidP="00CB01D4">
            <w:pPr>
              <w:tabs>
                <w:tab w:val="left" w:pos="3495"/>
              </w:tabs>
              <w:spacing w:before="140" w:after="140"/>
              <w:rPr>
                <w:rFonts w:cs="Arial"/>
                <w:color w:val="000000" w:themeColor="text1"/>
                <w:lang w:eastAsia="en-GB"/>
              </w:rPr>
            </w:pPr>
            <w:r w:rsidRPr="00AB6C6B">
              <w:rPr>
                <w:rFonts w:cs="Arial"/>
                <w:color w:val="000000" w:themeColor="text1"/>
                <w:lang w:eastAsia="en-GB"/>
              </w:rPr>
              <w:t>Experience of teaching a range of L</w:t>
            </w:r>
            <w:r>
              <w:rPr>
                <w:rFonts w:cs="Arial"/>
                <w:color w:val="000000" w:themeColor="text1"/>
                <w:lang w:eastAsia="en-GB"/>
              </w:rPr>
              <w:t xml:space="preserve">evel </w:t>
            </w:r>
            <w:r w:rsidRPr="00AB6C6B">
              <w:rPr>
                <w:rFonts w:cs="Arial"/>
                <w:color w:val="000000" w:themeColor="text1"/>
                <w:lang w:eastAsia="en-GB"/>
              </w:rPr>
              <w:t xml:space="preserve">3 </w:t>
            </w:r>
            <w:r>
              <w:rPr>
                <w:rFonts w:cs="Arial"/>
                <w:color w:val="000000" w:themeColor="text1"/>
                <w:lang w:eastAsia="en-GB"/>
              </w:rPr>
              <w:t xml:space="preserve">Humanities </w:t>
            </w:r>
            <w:r w:rsidRPr="00AB6C6B">
              <w:rPr>
                <w:rFonts w:cs="Arial"/>
                <w:color w:val="000000" w:themeColor="text1"/>
                <w:lang w:eastAsia="en-GB"/>
              </w:rPr>
              <w:t>subjects</w:t>
            </w:r>
          </w:p>
        </w:tc>
        <w:tc>
          <w:tcPr>
            <w:tcW w:w="1270" w:type="dxa"/>
            <w:shd w:val="clear" w:color="auto" w:fill="auto"/>
            <w:vAlign w:val="center"/>
          </w:tcPr>
          <w:p w14:paraId="1106C0DC" w14:textId="5CC24882" w:rsidR="00CB01D4" w:rsidRPr="00E90143" w:rsidRDefault="00CB01D4" w:rsidP="00CB01D4">
            <w:pPr>
              <w:jc w:val="center"/>
              <w:rPr>
                <w:color w:val="000000" w:themeColor="text1"/>
              </w:rPr>
            </w:pPr>
          </w:p>
        </w:tc>
        <w:tc>
          <w:tcPr>
            <w:tcW w:w="1297" w:type="dxa"/>
            <w:shd w:val="clear" w:color="auto" w:fill="auto"/>
            <w:vAlign w:val="center"/>
          </w:tcPr>
          <w:p w14:paraId="4B217357" w14:textId="246486CF" w:rsidR="00CB01D4" w:rsidRPr="00E90143" w:rsidRDefault="00CB01D4" w:rsidP="00CB01D4">
            <w:pPr>
              <w:jc w:val="center"/>
              <w:rPr>
                <w:rFonts w:cs="Arial"/>
                <w:color w:val="000000" w:themeColor="text1"/>
              </w:rPr>
            </w:pPr>
            <w:r w:rsidRPr="00413085">
              <w:rPr>
                <w:rFonts w:cs="Arial"/>
                <w:color w:val="000000" w:themeColor="text1"/>
              </w:rPr>
              <w:sym w:font="Wingdings" w:char="F0FC"/>
            </w:r>
          </w:p>
        </w:tc>
        <w:tc>
          <w:tcPr>
            <w:tcW w:w="1934" w:type="dxa"/>
          </w:tcPr>
          <w:p w14:paraId="2959D8BB" w14:textId="77777777" w:rsidR="00CB01D4" w:rsidRDefault="00CB01D4" w:rsidP="00CB01D4">
            <w:pPr>
              <w:rPr>
                <w:rFonts w:ascii="Calibri" w:hAnsi="Calibri"/>
                <w:sz w:val="24"/>
              </w:rPr>
            </w:pPr>
            <w:r w:rsidRPr="00626077">
              <w:rPr>
                <w:rFonts w:ascii="Calibri" w:hAnsi="Calibri"/>
                <w:sz w:val="24"/>
              </w:rPr>
              <w:t>Application form</w:t>
            </w:r>
          </w:p>
          <w:p w14:paraId="76DC3CA5" w14:textId="77777777" w:rsidR="00CB01D4" w:rsidRDefault="00CB01D4" w:rsidP="00CB01D4">
            <w:pPr>
              <w:rPr>
                <w:rFonts w:ascii="Calibri" w:hAnsi="Calibri"/>
                <w:sz w:val="24"/>
              </w:rPr>
            </w:pPr>
            <w:r>
              <w:rPr>
                <w:rFonts w:ascii="Calibri" w:hAnsi="Calibri"/>
                <w:sz w:val="24"/>
              </w:rPr>
              <w:t>Interview</w:t>
            </w:r>
          </w:p>
          <w:p w14:paraId="5D52AC04" w14:textId="17CAA83F" w:rsidR="00CB01D4" w:rsidRPr="00E90143" w:rsidRDefault="00CB01D4" w:rsidP="00CB01D4">
            <w:pPr>
              <w:tabs>
                <w:tab w:val="left" w:pos="3495"/>
              </w:tabs>
              <w:jc w:val="center"/>
              <w:rPr>
                <w:rFonts w:cs="Arial"/>
                <w:color w:val="000000" w:themeColor="text1"/>
                <w:lang w:eastAsia="en-GB"/>
              </w:rPr>
            </w:pPr>
          </w:p>
        </w:tc>
      </w:tr>
      <w:tr w:rsidR="00CB01D4" w:rsidRPr="00413085"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CB01D4" w:rsidRPr="00931C63" w:rsidRDefault="00CB01D4" w:rsidP="00CB01D4">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Skills and Knowledge:</w:t>
            </w:r>
          </w:p>
        </w:tc>
      </w:tr>
      <w:tr w:rsidR="00CB01D4" w:rsidRPr="00413085" w14:paraId="2068D3B5" w14:textId="77777777" w:rsidTr="002C7828">
        <w:trPr>
          <w:cantSplit/>
          <w:trHeight w:hRule="exact" w:val="920"/>
        </w:trPr>
        <w:tc>
          <w:tcPr>
            <w:tcW w:w="684" w:type="dxa"/>
            <w:vAlign w:val="center"/>
          </w:tcPr>
          <w:p w14:paraId="1A256B29" w14:textId="5AD71DF7" w:rsidR="00CB01D4" w:rsidRPr="00E90143" w:rsidRDefault="00CB01D4" w:rsidP="00CB01D4">
            <w:pPr>
              <w:tabs>
                <w:tab w:val="left" w:pos="3495"/>
              </w:tabs>
              <w:rPr>
                <w:rFonts w:cs="Arial"/>
                <w:color w:val="000000" w:themeColor="text1"/>
              </w:rPr>
            </w:pPr>
            <w:r>
              <w:rPr>
                <w:rFonts w:cs="Arial"/>
                <w:color w:val="000000" w:themeColor="text1"/>
              </w:rPr>
              <w:t>3.1</w:t>
            </w:r>
          </w:p>
        </w:tc>
        <w:tc>
          <w:tcPr>
            <w:tcW w:w="5163" w:type="dxa"/>
            <w:shd w:val="clear" w:color="auto" w:fill="auto"/>
          </w:tcPr>
          <w:p w14:paraId="288CC981" w14:textId="5E1895D6" w:rsidR="00CB01D4" w:rsidRPr="00E90143" w:rsidRDefault="00CB01D4" w:rsidP="00CB01D4">
            <w:pPr>
              <w:tabs>
                <w:tab w:val="left" w:pos="3495"/>
              </w:tabs>
              <w:rPr>
                <w:rFonts w:cs="Arial"/>
                <w:color w:val="000000" w:themeColor="text1"/>
              </w:rPr>
            </w:pPr>
            <w:r w:rsidRPr="00466DB2">
              <w:t>Ability to manage own workload and meet deadlines</w:t>
            </w:r>
          </w:p>
        </w:tc>
        <w:tc>
          <w:tcPr>
            <w:tcW w:w="1270" w:type="dxa"/>
            <w:shd w:val="clear" w:color="auto" w:fill="auto"/>
          </w:tcPr>
          <w:p w14:paraId="3C1B29E3" w14:textId="4DB019CA" w:rsidR="00CB01D4" w:rsidRPr="00E90143" w:rsidRDefault="00CB01D4" w:rsidP="00CB01D4">
            <w:pPr>
              <w:jc w:val="center"/>
              <w:rPr>
                <w:color w:val="000000" w:themeColor="text1"/>
              </w:rPr>
            </w:pPr>
            <w:r w:rsidRPr="00F70766">
              <w:rPr>
                <w:rFonts w:cs="Arial"/>
                <w:color w:val="000000" w:themeColor="text1"/>
              </w:rPr>
              <w:sym w:font="Wingdings" w:char="F0FC"/>
            </w:r>
          </w:p>
        </w:tc>
        <w:tc>
          <w:tcPr>
            <w:tcW w:w="1297" w:type="dxa"/>
            <w:shd w:val="clear" w:color="auto" w:fill="auto"/>
            <w:vAlign w:val="center"/>
          </w:tcPr>
          <w:p w14:paraId="7922C300" w14:textId="77777777" w:rsidR="00CB01D4" w:rsidRPr="00E90143" w:rsidRDefault="00CB01D4" w:rsidP="00CB01D4">
            <w:pPr>
              <w:jc w:val="center"/>
              <w:rPr>
                <w:rFonts w:cs="Arial"/>
                <w:color w:val="000000" w:themeColor="text1"/>
              </w:rPr>
            </w:pPr>
          </w:p>
        </w:tc>
        <w:tc>
          <w:tcPr>
            <w:tcW w:w="1934" w:type="dxa"/>
            <w:vAlign w:val="center"/>
          </w:tcPr>
          <w:p w14:paraId="7747D8E9" w14:textId="77777777" w:rsidR="00CB01D4" w:rsidRDefault="00CB01D4" w:rsidP="00CB01D4">
            <w:pPr>
              <w:rPr>
                <w:rFonts w:ascii="Calibri" w:hAnsi="Calibri"/>
                <w:sz w:val="24"/>
              </w:rPr>
            </w:pPr>
            <w:r w:rsidRPr="00626077">
              <w:rPr>
                <w:rFonts w:ascii="Calibri" w:hAnsi="Calibri"/>
                <w:sz w:val="24"/>
              </w:rPr>
              <w:t>Application form</w:t>
            </w:r>
          </w:p>
          <w:p w14:paraId="1A594DF2" w14:textId="77777777" w:rsidR="00CB01D4" w:rsidRDefault="00CB01D4" w:rsidP="00CB01D4">
            <w:pPr>
              <w:rPr>
                <w:rFonts w:ascii="Calibri" w:hAnsi="Calibri"/>
                <w:sz w:val="24"/>
              </w:rPr>
            </w:pPr>
            <w:r>
              <w:rPr>
                <w:rFonts w:ascii="Calibri" w:hAnsi="Calibri"/>
                <w:sz w:val="24"/>
              </w:rPr>
              <w:t>Interview</w:t>
            </w:r>
          </w:p>
          <w:p w14:paraId="459FD986" w14:textId="1AB3A2B6" w:rsidR="00CB01D4" w:rsidRPr="00E90143" w:rsidRDefault="00CB01D4" w:rsidP="00CB01D4">
            <w:pPr>
              <w:jc w:val="center"/>
              <w:rPr>
                <w:color w:val="000000" w:themeColor="text1"/>
              </w:rPr>
            </w:pPr>
          </w:p>
        </w:tc>
      </w:tr>
      <w:tr w:rsidR="00CB01D4" w:rsidRPr="00413085" w14:paraId="61D1A1DF" w14:textId="77777777" w:rsidTr="002C7828">
        <w:trPr>
          <w:cantSplit/>
          <w:trHeight w:hRule="exact" w:val="987"/>
        </w:trPr>
        <w:tc>
          <w:tcPr>
            <w:tcW w:w="684" w:type="dxa"/>
            <w:vAlign w:val="center"/>
          </w:tcPr>
          <w:p w14:paraId="708E7B0D" w14:textId="2C85894E" w:rsidR="00CB01D4" w:rsidRPr="00E90143" w:rsidRDefault="00CB01D4" w:rsidP="00CB01D4">
            <w:pPr>
              <w:rPr>
                <w:rFonts w:cs="Arial"/>
                <w:color w:val="000000" w:themeColor="text1"/>
              </w:rPr>
            </w:pPr>
            <w:r>
              <w:rPr>
                <w:rFonts w:cs="Arial"/>
                <w:color w:val="000000" w:themeColor="text1"/>
              </w:rPr>
              <w:t>3.2</w:t>
            </w:r>
          </w:p>
        </w:tc>
        <w:tc>
          <w:tcPr>
            <w:tcW w:w="5163" w:type="dxa"/>
            <w:shd w:val="clear" w:color="auto" w:fill="auto"/>
          </w:tcPr>
          <w:p w14:paraId="251399AF" w14:textId="703922E8" w:rsidR="00CB01D4" w:rsidRPr="00E90143" w:rsidRDefault="00CB01D4" w:rsidP="00CB01D4">
            <w:pPr>
              <w:rPr>
                <w:rFonts w:cs="Arial"/>
                <w:color w:val="000000" w:themeColor="text1"/>
              </w:rPr>
            </w:pPr>
            <w:r w:rsidRPr="00466DB2">
              <w:t>Ability to monitor and analyse data</w:t>
            </w:r>
          </w:p>
        </w:tc>
        <w:tc>
          <w:tcPr>
            <w:tcW w:w="1270" w:type="dxa"/>
            <w:shd w:val="clear" w:color="auto" w:fill="auto"/>
          </w:tcPr>
          <w:p w14:paraId="7BFBA111" w14:textId="77DA4441" w:rsidR="00CB01D4" w:rsidRPr="00E90143" w:rsidRDefault="00CB01D4" w:rsidP="00CB01D4">
            <w:pPr>
              <w:jc w:val="center"/>
              <w:rPr>
                <w:color w:val="000000" w:themeColor="text1"/>
              </w:rPr>
            </w:pPr>
            <w:r w:rsidRPr="00F70766">
              <w:rPr>
                <w:rFonts w:cs="Arial"/>
                <w:color w:val="000000" w:themeColor="text1"/>
              </w:rPr>
              <w:sym w:font="Wingdings" w:char="F0FC"/>
            </w:r>
          </w:p>
        </w:tc>
        <w:tc>
          <w:tcPr>
            <w:tcW w:w="1297" w:type="dxa"/>
            <w:shd w:val="clear" w:color="auto" w:fill="auto"/>
            <w:vAlign w:val="center"/>
          </w:tcPr>
          <w:p w14:paraId="7F5F08DA" w14:textId="77777777" w:rsidR="00CB01D4" w:rsidRPr="00E90143" w:rsidRDefault="00CB01D4" w:rsidP="00CB01D4">
            <w:pPr>
              <w:jc w:val="center"/>
              <w:rPr>
                <w:rFonts w:cs="Arial"/>
                <w:color w:val="000000" w:themeColor="text1"/>
              </w:rPr>
            </w:pPr>
          </w:p>
        </w:tc>
        <w:tc>
          <w:tcPr>
            <w:tcW w:w="1934" w:type="dxa"/>
          </w:tcPr>
          <w:p w14:paraId="6F0FF495" w14:textId="77777777" w:rsidR="00CB01D4" w:rsidRDefault="00CB01D4" w:rsidP="00CB01D4">
            <w:pPr>
              <w:rPr>
                <w:rFonts w:ascii="Calibri" w:hAnsi="Calibri"/>
                <w:sz w:val="24"/>
              </w:rPr>
            </w:pPr>
            <w:r w:rsidRPr="00626077">
              <w:rPr>
                <w:rFonts w:ascii="Calibri" w:hAnsi="Calibri"/>
                <w:sz w:val="24"/>
              </w:rPr>
              <w:t>Application form</w:t>
            </w:r>
          </w:p>
          <w:p w14:paraId="5226F6C2" w14:textId="77777777" w:rsidR="00CB01D4" w:rsidRDefault="00CB01D4" w:rsidP="00CB01D4">
            <w:pPr>
              <w:rPr>
                <w:rFonts w:ascii="Calibri" w:hAnsi="Calibri"/>
                <w:sz w:val="24"/>
              </w:rPr>
            </w:pPr>
            <w:r>
              <w:rPr>
                <w:rFonts w:ascii="Calibri" w:hAnsi="Calibri"/>
                <w:sz w:val="24"/>
              </w:rPr>
              <w:t>Interview</w:t>
            </w:r>
          </w:p>
          <w:p w14:paraId="7BE380D0" w14:textId="5B882DD0" w:rsidR="00CB01D4" w:rsidRPr="00E90143" w:rsidRDefault="00CB01D4" w:rsidP="00CB01D4">
            <w:pPr>
              <w:jc w:val="center"/>
              <w:rPr>
                <w:color w:val="000000" w:themeColor="text1"/>
              </w:rPr>
            </w:pPr>
          </w:p>
        </w:tc>
      </w:tr>
      <w:tr w:rsidR="00CB01D4" w:rsidRPr="00413085" w14:paraId="212456CA" w14:textId="77777777" w:rsidTr="002C7828">
        <w:trPr>
          <w:cantSplit/>
          <w:trHeight w:hRule="exact" w:val="988"/>
        </w:trPr>
        <w:tc>
          <w:tcPr>
            <w:tcW w:w="684" w:type="dxa"/>
            <w:vAlign w:val="center"/>
          </w:tcPr>
          <w:p w14:paraId="423BE105" w14:textId="363C040E" w:rsidR="00CB01D4" w:rsidRPr="00E90143" w:rsidRDefault="00CB01D4" w:rsidP="00CB01D4">
            <w:pPr>
              <w:tabs>
                <w:tab w:val="left" w:pos="3495"/>
              </w:tabs>
              <w:rPr>
                <w:rFonts w:cs="Arial"/>
                <w:color w:val="000000" w:themeColor="text1"/>
              </w:rPr>
            </w:pPr>
            <w:r>
              <w:rPr>
                <w:rFonts w:cs="Arial"/>
                <w:color w:val="000000" w:themeColor="text1"/>
              </w:rPr>
              <w:t>3.3</w:t>
            </w:r>
          </w:p>
        </w:tc>
        <w:tc>
          <w:tcPr>
            <w:tcW w:w="5163" w:type="dxa"/>
            <w:shd w:val="clear" w:color="auto" w:fill="auto"/>
          </w:tcPr>
          <w:p w14:paraId="0AEFC58F" w14:textId="5AFD1B43" w:rsidR="00CB01D4" w:rsidRPr="00E90143" w:rsidRDefault="00CB01D4" w:rsidP="00CB01D4">
            <w:pPr>
              <w:tabs>
                <w:tab w:val="left" w:pos="3495"/>
              </w:tabs>
              <w:rPr>
                <w:rFonts w:cs="Arial"/>
                <w:color w:val="000000" w:themeColor="text1"/>
              </w:rPr>
            </w:pPr>
            <w:r w:rsidRPr="00D10BCF">
              <w:rPr>
                <w:rFonts w:cs="Arial"/>
                <w:color w:val="000000" w:themeColor="text1"/>
              </w:rPr>
              <w:t>Ability to teach to a wide range of abilities</w:t>
            </w:r>
          </w:p>
        </w:tc>
        <w:tc>
          <w:tcPr>
            <w:tcW w:w="1270" w:type="dxa"/>
            <w:shd w:val="clear" w:color="auto" w:fill="auto"/>
          </w:tcPr>
          <w:p w14:paraId="2B7AA936" w14:textId="0B7964B5" w:rsidR="00CB01D4" w:rsidRPr="00E90143" w:rsidRDefault="00CB01D4" w:rsidP="00CB01D4">
            <w:pPr>
              <w:jc w:val="center"/>
              <w:rPr>
                <w:color w:val="000000" w:themeColor="text1"/>
              </w:rPr>
            </w:pPr>
            <w:r w:rsidRPr="00F70766">
              <w:rPr>
                <w:rFonts w:cs="Arial"/>
                <w:color w:val="000000" w:themeColor="text1"/>
              </w:rPr>
              <w:sym w:font="Wingdings" w:char="F0FC"/>
            </w:r>
          </w:p>
        </w:tc>
        <w:tc>
          <w:tcPr>
            <w:tcW w:w="1297" w:type="dxa"/>
            <w:shd w:val="clear" w:color="auto" w:fill="auto"/>
            <w:vAlign w:val="center"/>
          </w:tcPr>
          <w:p w14:paraId="1BBA412E" w14:textId="77777777" w:rsidR="00CB01D4" w:rsidRPr="00E90143" w:rsidRDefault="00CB01D4" w:rsidP="00CB01D4">
            <w:pPr>
              <w:jc w:val="center"/>
              <w:rPr>
                <w:rFonts w:cs="Arial"/>
                <w:color w:val="000000" w:themeColor="text1"/>
              </w:rPr>
            </w:pPr>
          </w:p>
        </w:tc>
        <w:tc>
          <w:tcPr>
            <w:tcW w:w="1934" w:type="dxa"/>
          </w:tcPr>
          <w:p w14:paraId="3BD5496B" w14:textId="77777777" w:rsidR="00CB01D4" w:rsidRDefault="00CB01D4" w:rsidP="00CB01D4">
            <w:pPr>
              <w:rPr>
                <w:rFonts w:ascii="Calibri" w:hAnsi="Calibri"/>
                <w:sz w:val="24"/>
              </w:rPr>
            </w:pPr>
            <w:r w:rsidRPr="00626077">
              <w:rPr>
                <w:rFonts w:ascii="Calibri" w:hAnsi="Calibri"/>
                <w:sz w:val="24"/>
              </w:rPr>
              <w:t>Application form</w:t>
            </w:r>
          </w:p>
          <w:p w14:paraId="006E58A7" w14:textId="77777777" w:rsidR="00CB01D4" w:rsidRDefault="00CB01D4" w:rsidP="00CB01D4">
            <w:pPr>
              <w:rPr>
                <w:rFonts w:ascii="Calibri" w:hAnsi="Calibri"/>
                <w:sz w:val="24"/>
              </w:rPr>
            </w:pPr>
            <w:r>
              <w:rPr>
                <w:rFonts w:ascii="Calibri" w:hAnsi="Calibri"/>
                <w:sz w:val="24"/>
              </w:rPr>
              <w:t>Interview</w:t>
            </w:r>
          </w:p>
          <w:p w14:paraId="53633CE7" w14:textId="6976FFB3" w:rsidR="00CB01D4" w:rsidRPr="00E90143" w:rsidRDefault="00CB01D4" w:rsidP="00CB01D4">
            <w:pPr>
              <w:jc w:val="center"/>
              <w:rPr>
                <w:color w:val="000000" w:themeColor="text1"/>
              </w:rPr>
            </w:pPr>
          </w:p>
        </w:tc>
      </w:tr>
      <w:tr w:rsidR="00CB01D4" w:rsidRPr="00413085" w14:paraId="2F602CCA" w14:textId="77777777" w:rsidTr="002C7828">
        <w:trPr>
          <w:cantSplit/>
          <w:trHeight w:hRule="exact" w:val="1002"/>
        </w:trPr>
        <w:tc>
          <w:tcPr>
            <w:tcW w:w="684" w:type="dxa"/>
            <w:vAlign w:val="center"/>
          </w:tcPr>
          <w:p w14:paraId="0A225A4E" w14:textId="206FF435" w:rsidR="00CB01D4" w:rsidRPr="00E90143" w:rsidRDefault="00CB01D4" w:rsidP="00CB01D4">
            <w:pPr>
              <w:tabs>
                <w:tab w:val="left" w:pos="3495"/>
              </w:tabs>
              <w:rPr>
                <w:rFonts w:cs="Arial"/>
                <w:color w:val="000000" w:themeColor="text1"/>
              </w:rPr>
            </w:pPr>
            <w:r>
              <w:rPr>
                <w:rFonts w:cs="Arial"/>
                <w:color w:val="000000" w:themeColor="text1"/>
              </w:rPr>
              <w:t>3.4</w:t>
            </w:r>
          </w:p>
        </w:tc>
        <w:tc>
          <w:tcPr>
            <w:tcW w:w="5163" w:type="dxa"/>
            <w:shd w:val="clear" w:color="auto" w:fill="auto"/>
          </w:tcPr>
          <w:p w14:paraId="076FB1E5" w14:textId="3B0BB248" w:rsidR="00CB01D4" w:rsidRPr="00E90143" w:rsidRDefault="00CB01D4" w:rsidP="00CB01D4">
            <w:pPr>
              <w:tabs>
                <w:tab w:val="left" w:pos="3495"/>
              </w:tabs>
              <w:rPr>
                <w:rFonts w:cs="Arial"/>
                <w:color w:val="000000" w:themeColor="text1"/>
              </w:rPr>
            </w:pPr>
            <w:r w:rsidRPr="00F82750">
              <w:t>Excellent communication and organisation skills</w:t>
            </w:r>
          </w:p>
        </w:tc>
        <w:tc>
          <w:tcPr>
            <w:tcW w:w="1270" w:type="dxa"/>
            <w:shd w:val="clear" w:color="auto" w:fill="auto"/>
          </w:tcPr>
          <w:p w14:paraId="63085DCE" w14:textId="4B19273B" w:rsidR="00CB01D4" w:rsidRPr="00E90143" w:rsidRDefault="00CB01D4" w:rsidP="00CB01D4">
            <w:pPr>
              <w:jc w:val="center"/>
              <w:rPr>
                <w:color w:val="000000" w:themeColor="text1"/>
              </w:rPr>
            </w:pPr>
            <w:r w:rsidRPr="00F70766">
              <w:rPr>
                <w:rFonts w:cs="Arial"/>
                <w:color w:val="000000" w:themeColor="text1"/>
              </w:rPr>
              <w:sym w:font="Wingdings" w:char="F0FC"/>
            </w:r>
          </w:p>
        </w:tc>
        <w:tc>
          <w:tcPr>
            <w:tcW w:w="1297" w:type="dxa"/>
            <w:shd w:val="clear" w:color="auto" w:fill="auto"/>
            <w:vAlign w:val="center"/>
          </w:tcPr>
          <w:p w14:paraId="530389D7" w14:textId="3EC6CFB9" w:rsidR="00CB01D4" w:rsidRPr="00E90143" w:rsidRDefault="00CB01D4" w:rsidP="00CB01D4">
            <w:pPr>
              <w:jc w:val="center"/>
              <w:rPr>
                <w:rFonts w:cs="Arial"/>
                <w:color w:val="000000" w:themeColor="text1"/>
              </w:rPr>
            </w:pPr>
          </w:p>
        </w:tc>
        <w:tc>
          <w:tcPr>
            <w:tcW w:w="1934" w:type="dxa"/>
          </w:tcPr>
          <w:p w14:paraId="244BBCC9" w14:textId="77777777" w:rsidR="00CB01D4" w:rsidRDefault="00CB01D4" w:rsidP="00CB01D4">
            <w:pPr>
              <w:rPr>
                <w:rFonts w:ascii="Calibri" w:hAnsi="Calibri"/>
                <w:sz w:val="24"/>
              </w:rPr>
            </w:pPr>
            <w:r w:rsidRPr="00626077">
              <w:rPr>
                <w:rFonts w:ascii="Calibri" w:hAnsi="Calibri"/>
                <w:sz w:val="24"/>
              </w:rPr>
              <w:t>Application form</w:t>
            </w:r>
          </w:p>
          <w:p w14:paraId="089634C1" w14:textId="77777777" w:rsidR="00CB01D4" w:rsidRDefault="00CB01D4" w:rsidP="00CB01D4">
            <w:pPr>
              <w:rPr>
                <w:rFonts w:ascii="Calibri" w:hAnsi="Calibri"/>
                <w:sz w:val="24"/>
              </w:rPr>
            </w:pPr>
            <w:r>
              <w:rPr>
                <w:rFonts w:ascii="Calibri" w:hAnsi="Calibri"/>
                <w:sz w:val="24"/>
              </w:rPr>
              <w:t>Interview</w:t>
            </w:r>
          </w:p>
          <w:p w14:paraId="49CBED6C" w14:textId="2CAE88E7" w:rsidR="00CB01D4" w:rsidRPr="00E90143" w:rsidRDefault="00CB01D4" w:rsidP="00CB01D4">
            <w:pPr>
              <w:jc w:val="center"/>
              <w:rPr>
                <w:color w:val="000000" w:themeColor="text1"/>
              </w:rPr>
            </w:pPr>
          </w:p>
        </w:tc>
      </w:tr>
      <w:tr w:rsidR="00CB01D4" w:rsidRPr="00413085" w14:paraId="2578A706" w14:textId="77777777" w:rsidTr="002C7828">
        <w:trPr>
          <w:cantSplit/>
          <w:trHeight w:hRule="exact" w:val="1002"/>
        </w:trPr>
        <w:tc>
          <w:tcPr>
            <w:tcW w:w="684" w:type="dxa"/>
            <w:vAlign w:val="center"/>
          </w:tcPr>
          <w:p w14:paraId="564B211C" w14:textId="233EB124" w:rsidR="00CB01D4" w:rsidRDefault="00CB01D4" w:rsidP="00CB01D4">
            <w:pPr>
              <w:tabs>
                <w:tab w:val="left" w:pos="3495"/>
              </w:tabs>
              <w:rPr>
                <w:rFonts w:cs="Arial"/>
                <w:color w:val="000000" w:themeColor="text1"/>
              </w:rPr>
            </w:pPr>
            <w:r>
              <w:rPr>
                <w:rFonts w:cs="Arial"/>
                <w:color w:val="000000" w:themeColor="text1"/>
              </w:rPr>
              <w:lastRenderedPageBreak/>
              <w:t>3.5</w:t>
            </w:r>
          </w:p>
        </w:tc>
        <w:tc>
          <w:tcPr>
            <w:tcW w:w="5163" w:type="dxa"/>
            <w:shd w:val="clear" w:color="auto" w:fill="auto"/>
          </w:tcPr>
          <w:p w14:paraId="1B42256A" w14:textId="4AC33EEF" w:rsidR="00CB01D4" w:rsidRPr="00E90143" w:rsidRDefault="00CB01D4" w:rsidP="00CB01D4">
            <w:pPr>
              <w:tabs>
                <w:tab w:val="left" w:pos="3495"/>
              </w:tabs>
              <w:rPr>
                <w:rFonts w:cs="Arial"/>
                <w:color w:val="000000" w:themeColor="text1"/>
              </w:rPr>
            </w:pPr>
            <w:r w:rsidRPr="00F82750">
              <w:t>Ability to work effectively as part of a team</w:t>
            </w:r>
          </w:p>
        </w:tc>
        <w:tc>
          <w:tcPr>
            <w:tcW w:w="1270" w:type="dxa"/>
            <w:shd w:val="clear" w:color="auto" w:fill="auto"/>
          </w:tcPr>
          <w:p w14:paraId="53A20436" w14:textId="1F02D41C" w:rsidR="00CB01D4" w:rsidRPr="00E90143" w:rsidRDefault="00CB01D4" w:rsidP="00CB01D4">
            <w:pPr>
              <w:jc w:val="center"/>
              <w:rPr>
                <w:color w:val="000000" w:themeColor="text1"/>
              </w:rPr>
            </w:pPr>
            <w:r w:rsidRPr="00F70766">
              <w:rPr>
                <w:rFonts w:cs="Arial"/>
                <w:color w:val="000000" w:themeColor="text1"/>
              </w:rPr>
              <w:sym w:font="Wingdings" w:char="F0FC"/>
            </w:r>
          </w:p>
        </w:tc>
        <w:tc>
          <w:tcPr>
            <w:tcW w:w="1297" w:type="dxa"/>
            <w:shd w:val="clear" w:color="auto" w:fill="auto"/>
            <w:vAlign w:val="center"/>
          </w:tcPr>
          <w:p w14:paraId="09886802" w14:textId="77777777" w:rsidR="00CB01D4" w:rsidRPr="00E90143" w:rsidRDefault="00CB01D4" w:rsidP="00CB01D4">
            <w:pPr>
              <w:jc w:val="center"/>
              <w:rPr>
                <w:rFonts w:cs="Arial"/>
                <w:color w:val="000000" w:themeColor="text1"/>
              </w:rPr>
            </w:pPr>
          </w:p>
        </w:tc>
        <w:tc>
          <w:tcPr>
            <w:tcW w:w="1934" w:type="dxa"/>
          </w:tcPr>
          <w:p w14:paraId="057284E7" w14:textId="77777777" w:rsidR="00CB01D4" w:rsidRDefault="00CB01D4" w:rsidP="00CB01D4">
            <w:pPr>
              <w:rPr>
                <w:rFonts w:ascii="Calibri" w:hAnsi="Calibri"/>
                <w:sz w:val="24"/>
              </w:rPr>
            </w:pPr>
            <w:r w:rsidRPr="00626077">
              <w:rPr>
                <w:rFonts w:ascii="Calibri" w:hAnsi="Calibri"/>
                <w:sz w:val="24"/>
              </w:rPr>
              <w:t>Application form</w:t>
            </w:r>
          </w:p>
          <w:p w14:paraId="15615744" w14:textId="77777777" w:rsidR="00CB01D4" w:rsidRDefault="00CB01D4" w:rsidP="00CB01D4">
            <w:pPr>
              <w:rPr>
                <w:rFonts w:ascii="Calibri" w:hAnsi="Calibri"/>
                <w:sz w:val="24"/>
              </w:rPr>
            </w:pPr>
            <w:r>
              <w:rPr>
                <w:rFonts w:ascii="Calibri" w:hAnsi="Calibri"/>
                <w:sz w:val="24"/>
              </w:rPr>
              <w:t>Interview</w:t>
            </w:r>
          </w:p>
          <w:p w14:paraId="510AC6C7" w14:textId="77777777" w:rsidR="00CB01D4" w:rsidRPr="00E90143" w:rsidRDefault="00CB01D4" w:rsidP="00CB01D4">
            <w:pPr>
              <w:jc w:val="center"/>
              <w:rPr>
                <w:color w:val="000000" w:themeColor="text1"/>
              </w:rPr>
            </w:pPr>
          </w:p>
        </w:tc>
      </w:tr>
      <w:tr w:rsidR="00CB01D4" w:rsidRPr="00413085" w14:paraId="4387ECAD" w14:textId="77777777" w:rsidTr="00083F72">
        <w:trPr>
          <w:cantSplit/>
          <w:trHeight w:val="501"/>
        </w:trPr>
        <w:tc>
          <w:tcPr>
            <w:tcW w:w="8414" w:type="dxa"/>
            <w:gridSpan w:val="4"/>
            <w:shd w:val="clear" w:color="auto" w:fill="A6A6A6" w:themeFill="background1" w:themeFillShade="A6"/>
            <w:vAlign w:val="center"/>
          </w:tcPr>
          <w:p w14:paraId="17BF9778" w14:textId="43C4EBC4" w:rsidR="00CB01D4" w:rsidRPr="00931C63" w:rsidRDefault="00CB01D4" w:rsidP="00CB01D4">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1934" w:type="dxa"/>
            <w:shd w:val="clear" w:color="auto" w:fill="A6A6A6" w:themeFill="background1" w:themeFillShade="A6"/>
            <w:vAlign w:val="center"/>
          </w:tcPr>
          <w:p w14:paraId="2C228653" w14:textId="77777777" w:rsidR="00CB01D4" w:rsidRPr="00413085" w:rsidRDefault="00CB01D4" w:rsidP="00CB01D4">
            <w:pPr>
              <w:tabs>
                <w:tab w:val="center" w:pos="4153"/>
                <w:tab w:val="right" w:pos="8306"/>
              </w:tabs>
              <w:jc w:val="center"/>
              <w:rPr>
                <w:rFonts w:cs="Arial"/>
                <w:b/>
                <w:bCs/>
                <w:color w:val="000000" w:themeColor="text1"/>
                <w:sz w:val="24"/>
                <w:szCs w:val="24"/>
              </w:rPr>
            </w:pPr>
          </w:p>
        </w:tc>
      </w:tr>
      <w:tr w:rsidR="00CB01D4" w:rsidRPr="00413085" w14:paraId="635148BA" w14:textId="77777777" w:rsidTr="004E5BF3">
        <w:trPr>
          <w:cantSplit/>
          <w:trHeight w:hRule="exact" w:val="986"/>
        </w:trPr>
        <w:tc>
          <w:tcPr>
            <w:tcW w:w="684" w:type="dxa"/>
            <w:vAlign w:val="center"/>
          </w:tcPr>
          <w:p w14:paraId="508F9079" w14:textId="77777777" w:rsidR="00CB01D4" w:rsidRPr="00E90143" w:rsidRDefault="00CB01D4" w:rsidP="00CB01D4">
            <w:pPr>
              <w:tabs>
                <w:tab w:val="left" w:pos="3495"/>
              </w:tabs>
              <w:rPr>
                <w:rFonts w:cs="Arial"/>
                <w:color w:val="000000" w:themeColor="text1"/>
                <w:lang w:eastAsia="en-GB"/>
              </w:rPr>
            </w:pPr>
            <w:r w:rsidRPr="00E90143">
              <w:rPr>
                <w:rFonts w:cs="Arial"/>
                <w:color w:val="000000" w:themeColor="text1"/>
                <w:lang w:eastAsia="en-GB"/>
              </w:rPr>
              <w:t>4.1</w:t>
            </w:r>
          </w:p>
        </w:tc>
        <w:tc>
          <w:tcPr>
            <w:tcW w:w="5163" w:type="dxa"/>
            <w:shd w:val="clear" w:color="auto" w:fill="auto"/>
            <w:vAlign w:val="center"/>
          </w:tcPr>
          <w:p w14:paraId="5E3313ED" w14:textId="429BB5FA" w:rsidR="00CB01D4" w:rsidRPr="00E90143" w:rsidRDefault="00CB01D4" w:rsidP="00CB01D4">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2EA653D1" w14:textId="42F8CF3C" w:rsidR="00CB01D4" w:rsidRPr="00E90143" w:rsidRDefault="00CB01D4" w:rsidP="00CB01D4">
            <w:pPr>
              <w:tabs>
                <w:tab w:val="left" w:pos="3495"/>
              </w:tabs>
              <w:rPr>
                <w:rFonts w:cs="Arial"/>
                <w:color w:val="000000" w:themeColor="text1"/>
              </w:rPr>
            </w:pPr>
          </w:p>
        </w:tc>
        <w:tc>
          <w:tcPr>
            <w:tcW w:w="1270" w:type="dxa"/>
            <w:shd w:val="clear" w:color="auto" w:fill="auto"/>
          </w:tcPr>
          <w:p w14:paraId="3DEA34F2" w14:textId="77777777" w:rsidR="00CB01D4" w:rsidRPr="00E90143" w:rsidRDefault="00CB01D4" w:rsidP="00CB01D4">
            <w:pPr>
              <w:jc w:val="center"/>
              <w:rPr>
                <w:color w:val="000000" w:themeColor="text1"/>
              </w:rPr>
            </w:pPr>
            <w:r w:rsidRPr="00E90143">
              <w:rPr>
                <w:rFonts w:cs="Arial"/>
                <w:color w:val="000000" w:themeColor="text1"/>
              </w:rPr>
              <w:sym w:font="Wingdings" w:char="F0FC"/>
            </w:r>
          </w:p>
        </w:tc>
        <w:tc>
          <w:tcPr>
            <w:tcW w:w="1297" w:type="dxa"/>
            <w:shd w:val="clear" w:color="auto" w:fill="auto"/>
            <w:vAlign w:val="center"/>
          </w:tcPr>
          <w:p w14:paraId="5CFDEE58" w14:textId="77777777" w:rsidR="00CB01D4" w:rsidRPr="00E90143" w:rsidRDefault="00CB01D4" w:rsidP="00CB01D4">
            <w:pPr>
              <w:ind w:left="785"/>
              <w:contextualSpacing/>
              <w:jc w:val="center"/>
              <w:rPr>
                <w:rFonts w:cs="Arial"/>
                <w:color w:val="000000" w:themeColor="text1"/>
              </w:rPr>
            </w:pPr>
          </w:p>
        </w:tc>
        <w:tc>
          <w:tcPr>
            <w:tcW w:w="1934" w:type="dxa"/>
          </w:tcPr>
          <w:p w14:paraId="14AD9C49" w14:textId="4B65C71A" w:rsidR="00CB01D4" w:rsidRPr="00E90143" w:rsidRDefault="00CB01D4" w:rsidP="00CB01D4">
            <w:pPr>
              <w:jc w:val="center"/>
              <w:rPr>
                <w:rFonts w:cs="Arial"/>
                <w:color w:val="000000" w:themeColor="text1"/>
              </w:rPr>
            </w:pPr>
            <w:r w:rsidRPr="00E90143">
              <w:rPr>
                <w:rFonts w:cs="Arial"/>
                <w:color w:val="000000" w:themeColor="text1"/>
              </w:rPr>
              <w:t>Interview</w:t>
            </w:r>
          </w:p>
        </w:tc>
      </w:tr>
      <w:tr w:rsidR="00CB01D4" w:rsidRPr="00413085" w14:paraId="5967BC90" w14:textId="77777777" w:rsidTr="004E5BF3">
        <w:trPr>
          <w:cantSplit/>
          <w:trHeight w:hRule="exact" w:val="844"/>
        </w:trPr>
        <w:tc>
          <w:tcPr>
            <w:tcW w:w="684" w:type="dxa"/>
            <w:vAlign w:val="center"/>
          </w:tcPr>
          <w:p w14:paraId="405FE7DA" w14:textId="7DD7557C" w:rsidR="00CB01D4" w:rsidRPr="00413085" w:rsidRDefault="00CB01D4" w:rsidP="00CB01D4">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2</w:t>
            </w:r>
          </w:p>
        </w:tc>
        <w:tc>
          <w:tcPr>
            <w:tcW w:w="5163" w:type="dxa"/>
            <w:shd w:val="clear" w:color="auto" w:fill="auto"/>
            <w:vAlign w:val="center"/>
          </w:tcPr>
          <w:p w14:paraId="4AD28DC3" w14:textId="77777777" w:rsidR="00CB01D4" w:rsidRPr="00413085" w:rsidRDefault="00CB01D4" w:rsidP="00CB01D4">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0859FE9" w14:textId="77777777" w:rsidR="00CB01D4" w:rsidRPr="00413085" w:rsidRDefault="00CB01D4" w:rsidP="00CB01D4">
            <w:pPr>
              <w:tabs>
                <w:tab w:val="left" w:pos="3495"/>
              </w:tabs>
              <w:rPr>
                <w:rFonts w:cs="Arial"/>
                <w:color w:val="000000" w:themeColor="text1"/>
              </w:rPr>
            </w:pPr>
          </w:p>
        </w:tc>
        <w:tc>
          <w:tcPr>
            <w:tcW w:w="1270" w:type="dxa"/>
            <w:shd w:val="clear" w:color="auto" w:fill="auto"/>
          </w:tcPr>
          <w:p w14:paraId="51549C17" w14:textId="0A9556B2" w:rsidR="00CB01D4" w:rsidRPr="00413085" w:rsidRDefault="00CB01D4" w:rsidP="00CB01D4">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35F4EE4E" w14:textId="77777777" w:rsidR="00CB01D4" w:rsidRPr="00413085" w:rsidRDefault="00CB01D4" w:rsidP="00CB01D4">
            <w:pPr>
              <w:jc w:val="center"/>
              <w:rPr>
                <w:rFonts w:cs="Arial"/>
                <w:color w:val="000000" w:themeColor="text1"/>
              </w:rPr>
            </w:pPr>
          </w:p>
        </w:tc>
        <w:tc>
          <w:tcPr>
            <w:tcW w:w="1934" w:type="dxa"/>
          </w:tcPr>
          <w:p w14:paraId="1066F8E9" w14:textId="1E2BB0E0" w:rsidR="00CB01D4" w:rsidRPr="00413085" w:rsidRDefault="00CB01D4" w:rsidP="00CB01D4">
            <w:pPr>
              <w:jc w:val="center"/>
              <w:rPr>
                <w:color w:val="000000" w:themeColor="text1"/>
              </w:rPr>
            </w:pPr>
            <w:r w:rsidRPr="00413085">
              <w:rPr>
                <w:rFonts w:cs="Arial"/>
                <w:color w:val="000000" w:themeColor="text1"/>
              </w:rPr>
              <w:t>Interview</w:t>
            </w:r>
          </w:p>
        </w:tc>
      </w:tr>
      <w:tr w:rsidR="00CB01D4" w:rsidRPr="00413085" w14:paraId="594CDEC2" w14:textId="77777777" w:rsidTr="004E5BF3">
        <w:trPr>
          <w:cantSplit/>
          <w:trHeight w:hRule="exact" w:val="998"/>
        </w:trPr>
        <w:tc>
          <w:tcPr>
            <w:tcW w:w="684" w:type="dxa"/>
            <w:vAlign w:val="center"/>
          </w:tcPr>
          <w:p w14:paraId="7BB9C9CF" w14:textId="2BCE4512" w:rsidR="00CB01D4" w:rsidRPr="00413085" w:rsidRDefault="00CB01D4" w:rsidP="00CB01D4">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3</w:t>
            </w:r>
          </w:p>
        </w:tc>
        <w:tc>
          <w:tcPr>
            <w:tcW w:w="5163" w:type="dxa"/>
            <w:shd w:val="clear" w:color="auto" w:fill="auto"/>
            <w:vAlign w:val="center"/>
          </w:tcPr>
          <w:p w14:paraId="40C5C4FF" w14:textId="77777777" w:rsidR="00CB01D4" w:rsidRPr="00413085" w:rsidRDefault="00CB01D4" w:rsidP="00CB01D4">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218000D0" w14:textId="647F6E67" w:rsidR="00CB01D4" w:rsidRPr="00413085" w:rsidRDefault="00CB01D4" w:rsidP="00CB01D4">
            <w:pPr>
              <w:tabs>
                <w:tab w:val="left" w:pos="3495"/>
              </w:tabs>
              <w:rPr>
                <w:rFonts w:cs="Arial"/>
                <w:color w:val="000000" w:themeColor="text1"/>
              </w:rPr>
            </w:pPr>
          </w:p>
        </w:tc>
        <w:tc>
          <w:tcPr>
            <w:tcW w:w="1270" w:type="dxa"/>
            <w:shd w:val="clear" w:color="auto" w:fill="auto"/>
          </w:tcPr>
          <w:p w14:paraId="46ABF3B8" w14:textId="283522F2" w:rsidR="00CB01D4" w:rsidRPr="00413085" w:rsidRDefault="00CB01D4" w:rsidP="00CB01D4">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4DB1B09C" w14:textId="77777777" w:rsidR="00CB01D4" w:rsidRPr="00413085" w:rsidRDefault="00CB01D4" w:rsidP="00CB01D4">
            <w:pPr>
              <w:jc w:val="center"/>
              <w:rPr>
                <w:rFonts w:cs="Arial"/>
                <w:color w:val="000000" w:themeColor="text1"/>
              </w:rPr>
            </w:pPr>
          </w:p>
        </w:tc>
        <w:tc>
          <w:tcPr>
            <w:tcW w:w="1934" w:type="dxa"/>
          </w:tcPr>
          <w:p w14:paraId="34D1378D" w14:textId="6CA02122" w:rsidR="00CB01D4" w:rsidRPr="00413085" w:rsidRDefault="00CB01D4" w:rsidP="00CB01D4">
            <w:pPr>
              <w:jc w:val="center"/>
              <w:rPr>
                <w:color w:val="000000" w:themeColor="text1"/>
              </w:rPr>
            </w:pPr>
            <w:r w:rsidRPr="00413085">
              <w:rPr>
                <w:rFonts w:cs="Arial"/>
                <w:color w:val="000000" w:themeColor="text1"/>
                <w:lang w:eastAsia="en-GB"/>
              </w:rPr>
              <w:t>Application Form / Interview</w:t>
            </w:r>
          </w:p>
        </w:tc>
      </w:tr>
      <w:tr w:rsidR="00CB01D4" w:rsidRPr="00413085" w14:paraId="02F7402E" w14:textId="77777777" w:rsidTr="004E5BF3">
        <w:trPr>
          <w:cantSplit/>
          <w:trHeight w:hRule="exact" w:val="842"/>
        </w:trPr>
        <w:tc>
          <w:tcPr>
            <w:tcW w:w="684" w:type="dxa"/>
            <w:vAlign w:val="center"/>
          </w:tcPr>
          <w:p w14:paraId="750A9DB4" w14:textId="3E819B2F" w:rsidR="00CB01D4" w:rsidRPr="00413085" w:rsidRDefault="00CB01D4" w:rsidP="00CB01D4">
            <w:pPr>
              <w:tabs>
                <w:tab w:val="left" w:pos="3495"/>
              </w:tabs>
              <w:rPr>
                <w:rFonts w:cs="Arial"/>
                <w:color w:val="000000" w:themeColor="text1"/>
                <w:lang w:eastAsia="en-GB"/>
              </w:rPr>
            </w:pPr>
            <w:r w:rsidRPr="00413085">
              <w:rPr>
                <w:rFonts w:cs="Arial"/>
                <w:color w:val="000000" w:themeColor="text1"/>
                <w:lang w:eastAsia="en-GB"/>
              </w:rPr>
              <w:t>4.5</w:t>
            </w:r>
          </w:p>
        </w:tc>
        <w:tc>
          <w:tcPr>
            <w:tcW w:w="5163" w:type="dxa"/>
            <w:shd w:val="clear" w:color="auto" w:fill="auto"/>
            <w:vAlign w:val="center"/>
          </w:tcPr>
          <w:p w14:paraId="0D2B1F03" w14:textId="77777777" w:rsidR="00CB01D4" w:rsidRPr="00413085" w:rsidRDefault="00CB01D4" w:rsidP="00CB01D4">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3350EB71" w14:textId="07BB5271" w:rsidR="00CB01D4" w:rsidRPr="00413085" w:rsidRDefault="00CB01D4" w:rsidP="00CB01D4">
            <w:pPr>
              <w:tabs>
                <w:tab w:val="left" w:pos="3495"/>
              </w:tabs>
              <w:rPr>
                <w:rFonts w:cs="Arial"/>
                <w:color w:val="000000" w:themeColor="text1"/>
                <w:lang w:eastAsia="en-GB"/>
              </w:rPr>
            </w:pPr>
          </w:p>
        </w:tc>
        <w:tc>
          <w:tcPr>
            <w:tcW w:w="1270" w:type="dxa"/>
            <w:shd w:val="clear" w:color="auto" w:fill="auto"/>
          </w:tcPr>
          <w:p w14:paraId="42651B01" w14:textId="233C8481" w:rsidR="00CB01D4" w:rsidRPr="00413085" w:rsidRDefault="00CB01D4" w:rsidP="00CB01D4">
            <w:pPr>
              <w:jc w:val="center"/>
              <w:rPr>
                <w:color w:val="000000" w:themeColor="text1"/>
              </w:rPr>
            </w:pPr>
          </w:p>
        </w:tc>
        <w:tc>
          <w:tcPr>
            <w:tcW w:w="1297" w:type="dxa"/>
            <w:shd w:val="clear" w:color="auto" w:fill="auto"/>
            <w:vAlign w:val="center"/>
          </w:tcPr>
          <w:p w14:paraId="3BC9BDBF" w14:textId="2578FF16" w:rsidR="00CB01D4" w:rsidRPr="00413085" w:rsidRDefault="00CB01D4" w:rsidP="00CB01D4">
            <w:pPr>
              <w:jc w:val="center"/>
              <w:rPr>
                <w:rFonts w:cs="Arial"/>
                <w:color w:val="000000" w:themeColor="text1"/>
              </w:rPr>
            </w:pPr>
            <w:r w:rsidRPr="00413085">
              <w:rPr>
                <w:rFonts w:cs="Arial"/>
                <w:color w:val="000000" w:themeColor="text1"/>
              </w:rPr>
              <w:sym w:font="Wingdings" w:char="F0FC"/>
            </w:r>
          </w:p>
        </w:tc>
        <w:tc>
          <w:tcPr>
            <w:tcW w:w="1934" w:type="dxa"/>
          </w:tcPr>
          <w:p w14:paraId="45810DB2" w14:textId="63B40ED8" w:rsidR="00CB01D4" w:rsidRPr="00413085" w:rsidRDefault="00CB01D4" w:rsidP="00CB01D4">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bl>
    <w:p w14:paraId="29F53586" w14:textId="66C6AA66" w:rsidR="00276010" w:rsidRPr="00413085" w:rsidRDefault="00276010" w:rsidP="00276010">
      <w:pPr>
        <w:rPr>
          <w:rFonts w:cs="Arial"/>
          <w:color w:val="000000" w:themeColor="text1"/>
          <w:sz w:val="24"/>
          <w:szCs w:val="24"/>
        </w:rPr>
      </w:pPr>
    </w:p>
    <w:p w14:paraId="3F132DDF" w14:textId="77777777" w:rsidR="00276010" w:rsidRPr="00413085" w:rsidRDefault="00276010" w:rsidP="00276010">
      <w:pPr>
        <w:rPr>
          <w:rFonts w:cs="Arial"/>
          <w:color w:val="000000" w:themeColor="text1"/>
          <w:sz w:val="24"/>
          <w:szCs w:val="24"/>
        </w:rPr>
      </w:pPr>
    </w:p>
    <w:p w14:paraId="5DD395D5" w14:textId="77777777" w:rsidR="00276010" w:rsidRDefault="00276010" w:rsidP="00276010"/>
    <w:p w14:paraId="1927F3B5" w14:textId="77777777" w:rsidR="00C7569F" w:rsidRDefault="00C7569F" w:rsidP="00276010"/>
    <w:sectPr w:rsidR="00C7569F" w:rsidSect="00C7569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3B34F" w14:textId="77777777" w:rsidR="00BA3A11" w:rsidRDefault="00BA3A11" w:rsidP="00931C63">
      <w:r>
        <w:separator/>
      </w:r>
    </w:p>
  </w:endnote>
  <w:endnote w:type="continuationSeparator" w:id="0">
    <w:p w14:paraId="3A57190D" w14:textId="77777777" w:rsidR="00BA3A11" w:rsidRDefault="00BA3A11" w:rsidP="00931C63">
      <w:r>
        <w:continuationSeparator/>
      </w:r>
    </w:p>
  </w:endnote>
  <w:endnote w:type="continuationNotice" w:id="1">
    <w:p w14:paraId="634C125F" w14:textId="77777777" w:rsidR="00BA3A11" w:rsidRDefault="00BA3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C2856" w14:textId="77777777" w:rsidR="00BA3A11" w:rsidRDefault="00BA3A11" w:rsidP="00931C63">
      <w:r>
        <w:separator/>
      </w:r>
    </w:p>
  </w:footnote>
  <w:footnote w:type="continuationSeparator" w:id="0">
    <w:p w14:paraId="442CF3D1" w14:textId="77777777" w:rsidR="00BA3A11" w:rsidRDefault="00BA3A11" w:rsidP="00931C63">
      <w:r>
        <w:continuationSeparator/>
      </w:r>
    </w:p>
  </w:footnote>
  <w:footnote w:type="continuationNotice" w:id="1">
    <w:p w14:paraId="0A2D3331" w14:textId="77777777" w:rsidR="00BA3A11" w:rsidRDefault="00BA3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403143"/>
    <w:multiLevelType w:val="hybridMultilevel"/>
    <w:tmpl w:val="BD7CDE3A"/>
    <w:lvl w:ilvl="0" w:tplc="F6FCA7A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4"/>
  </w:num>
  <w:num w:numId="2" w16cid:durableId="1931348652">
    <w:abstractNumId w:val="11"/>
  </w:num>
  <w:num w:numId="3" w16cid:durableId="1505045708">
    <w:abstractNumId w:val="0"/>
  </w:num>
  <w:num w:numId="4" w16cid:durableId="1630473428">
    <w:abstractNumId w:val="1"/>
  </w:num>
  <w:num w:numId="5" w16cid:durableId="753480539">
    <w:abstractNumId w:val="9"/>
  </w:num>
  <w:num w:numId="6" w16cid:durableId="1391229554">
    <w:abstractNumId w:val="7"/>
  </w:num>
  <w:num w:numId="7" w16cid:durableId="1281375818">
    <w:abstractNumId w:val="16"/>
  </w:num>
  <w:num w:numId="8" w16cid:durableId="889421015">
    <w:abstractNumId w:val="6"/>
  </w:num>
  <w:num w:numId="9" w16cid:durableId="1411806259">
    <w:abstractNumId w:val="5"/>
  </w:num>
  <w:num w:numId="10" w16cid:durableId="1456827265">
    <w:abstractNumId w:val="19"/>
  </w:num>
  <w:num w:numId="11" w16cid:durableId="624696271">
    <w:abstractNumId w:val="17"/>
  </w:num>
  <w:num w:numId="12" w16cid:durableId="306594491">
    <w:abstractNumId w:val="2"/>
  </w:num>
  <w:num w:numId="13" w16cid:durableId="253904380">
    <w:abstractNumId w:val="20"/>
  </w:num>
  <w:num w:numId="14" w16cid:durableId="1559704291">
    <w:abstractNumId w:val="13"/>
  </w:num>
  <w:num w:numId="15" w16cid:durableId="238827394">
    <w:abstractNumId w:val="18"/>
  </w:num>
  <w:num w:numId="16" w16cid:durableId="1817142648">
    <w:abstractNumId w:val="3"/>
  </w:num>
  <w:num w:numId="17" w16cid:durableId="520097068">
    <w:abstractNumId w:val="8"/>
  </w:num>
  <w:num w:numId="18" w16cid:durableId="896553113">
    <w:abstractNumId w:val="12"/>
  </w:num>
  <w:num w:numId="19" w16cid:durableId="1072774668">
    <w:abstractNumId w:val="21"/>
  </w:num>
  <w:num w:numId="20" w16cid:durableId="1889226101">
    <w:abstractNumId w:val="15"/>
  </w:num>
  <w:num w:numId="21" w16cid:durableId="962855171">
    <w:abstractNumId w:val="4"/>
  </w:num>
  <w:num w:numId="22" w16cid:durableId="245071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255D4"/>
    <w:rsid w:val="00043404"/>
    <w:rsid w:val="000512F0"/>
    <w:rsid w:val="000749CC"/>
    <w:rsid w:val="00082AB0"/>
    <w:rsid w:val="00083F72"/>
    <w:rsid w:val="000863C8"/>
    <w:rsid w:val="000A1A99"/>
    <w:rsid w:val="000A5DF2"/>
    <w:rsid w:val="000A7EE4"/>
    <w:rsid w:val="000F023F"/>
    <w:rsid w:val="000F3457"/>
    <w:rsid w:val="000F5F9B"/>
    <w:rsid w:val="00105866"/>
    <w:rsid w:val="001A4551"/>
    <w:rsid w:val="001B147F"/>
    <w:rsid w:val="001B2887"/>
    <w:rsid w:val="001B36D8"/>
    <w:rsid w:val="001C756B"/>
    <w:rsid w:val="00204007"/>
    <w:rsid w:val="00204EEA"/>
    <w:rsid w:val="00223D00"/>
    <w:rsid w:val="00231D9A"/>
    <w:rsid w:val="00263BCC"/>
    <w:rsid w:val="00276010"/>
    <w:rsid w:val="002D2055"/>
    <w:rsid w:val="002D4A04"/>
    <w:rsid w:val="002F4324"/>
    <w:rsid w:val="002F5EA8"/>
    <w:rsid w:val="00305787"/>
    <w:rsid w:val="00306449"/>
    <w:rsid w:val="00332CA1"/>
    <w:rsid w:val="00343AB7"/>
    <w:rsid w:val="00390739"/>
    <w:rsid w:val="00392B25"/>
    <w:rsid w:val="003A6F21"/>
    <w:rsid w:val="003B012A"/>
    <w:rsid w:val="00412F9F"/>
    <w:rsid w:val="00413085"/>
    <w:rsid w:val="004540E7"/>
    <w:rsid w:val="00490E0F"/>
    <w:rsid w:val="004A2279"/>
    <w:rsid w:val="004B1F0F"/>
    <w:rsid w:val="004E5BF3"/>
    <w:rsid w:val="004F499D"/>
    <w:rsid w:val="00525B6B"/>
    <w:rsid w:val="005468C8"/>
    <w:rsid w:val="0055637A"/>
    <w:rsid w:val="00563567"/>
    <w:rsid w:val="00584828"/>
    <w:rsid w:val="005B1A30"/>
    <w:rsid w:val="00633803"/>
    <w:rsid w:val="00645F3F"/>
    <w:rsid w:val="00654712"/>
    <w:rsid w:val="00670BB9"/>
    <w:rsid w:val="00671BBE"/>
    <w:rsid w:val="00696C84"/>
    <w:rsid w:val="006A735F"/>
    <w:rsid w:val="006B7331"/>
    <w:rsid w:val="006F333D"/>
    <w:rsid w:val="00715E3B"/>
    <w:rsid w:val="00733644"/>
    <w:rsid w:val="00734781"/>
    <w:rsid w:val="00734A1D"/>
    <w:rsid w:val="007417E2"/>
    <w:rsid w:val="0077083B"/>
    <w:rsid w:val="00772BC8"/>
    <w:rsid w:val="007812ED"/>
    <w:rsid w:val="0078711E"/>
    <w:rsid w:val="007C74C6"/>
    <w:rsid w:val="00811267"/>
    <w:rsid w:val="00814F36"/>
    <w:rsid w:val="008254F8"/>
    <w:rsid w:val="0084326F"/>
    <w:rsid w:val="00845179"/>
    <w:rsid w:val="00851D4B"/>
    <w:rsid w:val="008546B4"/>
    <w:rsid w:val="00893AE2"/>
    <w:rsid w:val="008A30AF"/>
    <w:rsid w:val="00931C63"/>
    <w:rsid w:val="00990BD6"/>
    <w:rsid w:val="009D00B5"/>
    <w:rsid w:val="009E13ED"/>
    <w:rsid w:val="00A2585F"/>
    <w:rsid w:val="00A2611C"/>
    <w:rsid w:val="00A35820"/>
    <w:rsid w:val="00A80110"/>
    <w:rsid w:val="00A9064A"/>
    <w:rsid w:val="00A949EC"/>
    <w:rsid w:val="00AA2F8B"/>
    <w:rsid w:val="00AA7FEC"/>
    <w:rsid w:val="00B11D36"/>
    <w:rsid w:val="00B13DC3"/>
    <w:rsid w:val="00B25E4D"/>
    <w:rsid w:val="00B30387"/>
    <w:rsid w:val="00B6022F"/>
    <w:rsid w:val="00B6218F"/>
    <w:rsid w:val="00B76BD1"/>
    <w:rsid w:val="00B9407B"/>
    <w:rsid w:val="00BA3A11"/>
    <w:rsid w:val="00BB07E9"/>
    <w:rsid w:val="00BD159A"/>
    <w:rsid w:val="00C130A4"/>
    <w:rsid w:val="00C52B52"/>
    <w:rsid w:val="00C662EE"/>
    <w:rsid w:val="00C7569F"/>
    <w:rsid w:val="00C81178"/>
    <w:rsid w:val="00C817E2"/>
    <w:rsid w:val="00CB01D4"/>
    <w:rsid w:val="00D02ADD"/>
    <w:rsid w:val="00D23FFE"/>
    <w:rsid w:val="00D26BC8"/>
    <w:rsid w:val="00D401A5"/>
    <w:rsid w:val="00D47A1F"/>
    <w:rsid w:val="00D719F5"/>
    <w:rsid w:val="00D71DC7"/>
    <w:rsid w:val="00D94DE5"/>
    <w:rsid w:val="00D951FB"/>
    <w:rsid w:val="00DB67B3"/>
    <w:rsid w:val="00DC3528"/>
    <w:rsid w:val="00DC452C"/>
    <w:rsid w:val="00DD20D3"/>
    <w:rsid w:val="00E07114"/>
    <w:rsid w:val="00E246C7"/>
    <w:rsid w:val="00E543D1"/>
    <w:rsid w:val="00E64AC6"/>
    <w:rsid w:val="00E90143"/>
    <w:rsid w:val="00EB143C"/>
    <w:rsid w:val="00EC1CE4"/>
    <w:rsid w:val="00EF6B7D"/>
    <w:rsid w:val="00F04065"/>
    <w:rsid w:val="00F5037F"/>
    <w:rsid w:val="00F62768"/>
    <w:rsid w:val="00F67F42"/>
    <w:rsid w:val="00F722B5"/>
    <w:rsid w:val="00F95ADE"/>
    <w:rsid w:val="00FD4563"/>
    <w:rsid w:val="00F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qFormat/>
    <w:rsid w:val="00A2611C"/>
    <w:pPr>
      <w:jc w:val="center"/>
    </w:pPr>
    <w:rPr>
      <w:rFonts w:cs="Arial"/>
      <w:b/>
      <w:bCs/>
      <w:i/>
      <w:iCs/>
      <w:szCs w:val="24"/>
    </w:rPr>
  </w:style>
  <w:style w:type="character" w:customStyle="1" w:styleId="TitleChar">
    <w:name w:val="Title Char"/>
    <w:basedOn w:val="DefaultParagraphFont"/>
    <w:link w:val="Title"/>
    <w:uiPriority w:val="10"/>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4" ma:contentTypeDescription="Create a new document." ma:contentTypeScope="" ma:versionID="e92705a171616a1c06ec82daeb613b00">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4fc2deccfba0a4a578eed3cdf0bc9e7c"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6JKHU2KNNDPZ-627154021-6310410</_dlc_DocId>
    <_dlc_DocIdUrl xmlns="77422d71-6083-4645-86e9-137e12bc73ec">
      <Url>https://studenteastdurhamac.sharepoint.com/sites/GroupsDrive/_layouts/15/DocIdRedir.aspx?ID=6JKHU2KNNDPZ-627154021-6310410</Url>
      <Description>6JKHU2KNNDPZ-627154021-6310410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AC9D82-B412-49CB-A1DA-DE00563A54B4}"/>
</file>

<file path=customXml/itemProps2.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0a23874a-4f23-4920-854a-6bfed6a5c3d0"/>
    <ds:schemaRef ds:uri="5b2710d5-eb8c-4788-afb5-96ca38a6a5b8"/>
  </ds:schemaRefs>
</ds:datastoreItem>
</file>

<file path=customXml/itemProps3.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4.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5.xml><?xml version="1.0" encoding="utf-8"?>
<ds:datastoreItem xmlns:ds="http://schemas.openxmlformats.org/officeDocument/2006/customXml" ds:itemID="{92FCE7F8-C797-489C-B963-72526CCB060A}"/>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Scott, Wanda</cp:lastModifiedBy>
  <cp:revision>2</cp:revision>
  <cp:lastPrinted>2018-06-20T09:33:00Z</cp:lastPrinted>
  <dcterms:created xsi:type="dcterms:W3CDTF">2025-06-27T12:33:00Z</dcterms:created>
  <dcterms:modified xsi:type="dcterms:W3CDTF">2025-06-27T12:33:00Z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0x010100032B2BA95D48D5468C2722C23C29E9A2</vt:lpwstr>
  </property>
  <property fmtid="{D5CDD505-2E9C-101B-9397-08002B2CF9AE}" pid="4" name="_dlc_DocIdItemGuid">
    <vt:lpwstr>3c8e5c1a-b606-46c2-8dfe-943ee995f191</vt:lpwstr>
  </property>
  <property fmtid="{D5CDD505-2E9C-101B-9397-08002B2CF9AE}" pid="5" name="MediaServiceImageTags">
    <vt:lpwstr/>
  </property>
</Properties>
</file>